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EAF" w:rsidRDefault="00155EAF" w:rsidP="00155EAF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Приложение 2</w:t>
      </w:r>
    </w:p>
    <w:p w:rsidR="00155EAF" w:rsidRDefault="00155EAF" w:rsidP="00155EAF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155EAF" w:rsidRDefault="00155EAF" w:rsidP="00155EAF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городского округа Королёв</w:t>
      </w:r>
    </w:p>
    <w:p w:rsidR="00EA4D93" w:rsidRPr="00155EAF" w:rsidRDefault="00EB5896" w:rsidP="00155EAF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Московской области</w:t>
      </w:r>
    </w:p>
    <w:p w:rsidR="00EA4D93" w:rsidRPr="00155EAF" w:rsidRDefault="00EB5896" w:rsidP="00155EAF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от _________________</w:t>
      </w:r>
      <w:r w:rsidR="00155EAF">
        <w:rPr>
          <w:rFonts w:ascii="Times New Roman" w:hAnsi="Times New Roman"/>
          <w:sz w:val="28"/>
          <w:szCs w:val="28"/>
        </w:rPr>
        <w:t xml:space="preserve"> </w:t>
      </w:r>
      <w:r w:rsidRPr="00155EAF">
        <w:rPr>
          <w:rFonts w:ascii="Times New Roman" w:hAnsi="Times New Roman"/>
          <w:sz w:val="28"/>
          <w:szCs w:val="28"/>
        </w:rPr>
        <w:t>№ ____________</w:t>
      </w:r>
    </w:p>
    <w:p w:rsidR="00EA4D93" w:rsidRPr="00155EAF" w:rsidRDefault="00EB5896" w:rsidP="00155EA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155EAF">
        <w:rPr>
          <w:rFonts w:ascii="Times New Roman" w:hAnsi="Times New Roman"/>
          <w:bCs/>
          <w:sz w:val="28"/>
          <w:szCs w:val="28"/>
        </w:rPr>
        <w:t>«</w:t>
      </w:r>
    </w:p>
    <w:p w:rsidR="0075572E" w:rsidRPr="00155EAF" w:rsidRDefault="00EB5896" w:rsidP="00155EA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5EAF">
        <w:rPr>
          <w:rFonts w:ascii="Times New Roman" w:hAnsi="Times New Roman"/>
          <w:b/>
          <w:bCs/>
          <w:sz w:val="28"/>
          <w:szCs w:val="28"/>
        </w:rPr>
        <w:t>11. Подпрограмма 1 «Развитие физической культуры и спорта»</w:t>
      </w:r>
      <w:r w:rsidR="00155EA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5572E" w:rsidRPr="00155EAF">
        <w:rPr>
          <w:rFonts w:ascii="Times New Roman" w:hAnsi="Times New Roman"/>
          <w:b/>
          <w:bCs/>
          <w:sz w:val="28"/>
          <w:szCs w:val="28"/>
        </w:rPr>
        <w:t>2017-2021 годы</w:t>
      </w:r>
    </w:p>
    <w:p w:rsidR="0075572E" w:rsidRPr="00155EAF" w:rsidRDefault="0075572E" w:rsidP="00155EA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5572E" w:rsidRPr="00155EAF" w:rsidRDefault="00EB5896" w:rsidP="00155EAF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55EAF">
        <w:rPr>
          <w:rFonts w:ascii="Times New Roman" w:hAnsi="Times New Roman"/>
          <w:b/>
          <w:bCs/>
          <w:sz w:val="28"/>
          <w:szCs w:val="28"/>
        </w:rPr>
        <w:t>11.1. Паспорт подпрограммы 1 «Развитие физической культуры и спорта»</w:t>
      </w:r>
      <w:r w:rsidR="00155EA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5572E" w:rsidRPr="00155EAF">
        <w:rPr>
          <w:rFonts w:ascii="Times New Roman" w:hAnsi="Times New Roman"/>
          <w:b/>
          <w:bCs/>
          <w:sz w:val="28"/>
          <w:szCs w:val="28"/>
        </w:rPr>
        <w:t>2017-2021 годы</w:t>
      </w:r>
    </w:p>
    <w:p w:rsidR="00EA4D93" w:rsidRPr="00155EAF" w:rsidRDefault="00EA4D93" w:rsidP="00155EA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4970" w:type="pct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1E0" w:firstRow="1" w:lastRow="1" w:firstColumn="1" w:lastColumn="1" w:noHBand="0" w:noVBand="0"/>
      </w:tblPr>
      <w:tblGrid>
        <w:gridCol w:w="1560"/>
        <w:gridCol w:w="1701"/>
        <w:gridCol w:w="1842"/>
        <w:gridCol w:w="534"/>
        <w:gridCol w:w="721"/>
        <w:gridCol w:w="163"/>
        <w:gridCol w:w="1276"/>
        <w:gridCol w:w="209"/>
        <w:gridCol w:w="1064"/>
        <w:gridCol w:w="703"/>
        <w:gridCol w:w="573"/>
        <w:gridCol w:w="476"/>
        <w:gridCol w:w="368"/>
        <w:gridCol w:w="432"/>
        <w:gridCol w:w="1375"/>
        <w:gridCol w:w="73"/>
        <w:gridCol w:w="1607"/>
      </w:tblGrid>
      <w:tr w:rsidR="00EA4D93" w:rsidRPr="00155EAF" w:rsidTr="00155EAF">
        <w:trPr>
          <w:trHeight w:val="20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Муниципальный заказчик</w:t>
            </w:r>
          </w:p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подпрограммы</w:t>
            </w:r>
          </w:p>
        </w:tc>
        <w:tc>
          <w:tcPr>
            <w:tcW w:w="11416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Комитет по физической культуре, спорту и туризму Администрации городского округа Королёв Московской области (далее – Комитет ФКСиТ)</w:t>
            </w:r>
          </w:p>
        </w:tc>
      </w:tr>
      <w:tr w:rsidR="00EA4D93" w:rsidRPr="00155EAF" w:rsidTr="00155EAF">
        <w:trPr>
          <w:trHeight w:val="20"/>
        </w:trPr>
        <w:tc>
          <w:tcPr>
            <w:tcW w:w="326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Задача 1</w:t>
            </w:r>
          </w:p>
        </w:tc>
        <w:tc>
          <w:tcPr>
            <w:tcW w:w="11416" w:type="dxa"/>
            <w:gridSpan w:val="1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pStyle w:val="af1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highlight w:val="white"/>
              </w:rPr>
            </w:pPr>
            <w:r w:rsidRPr="00155E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Увеличение количества жителей городского округа Королёв Московской области, вовлеченных в систематические занятия физической культурой и спортом, процент</w:t>
            </w:r>
          </w:p>
        </w:tc>
      </w:tr>
      <w:tr w:rsidR="00155EAF" w:rsidRPr="00155EAF" w:rsidTr="00155EAF">
        <w:trPr>
          <w:trHeight w:val="20"/>
        </w:trPr>
        <w:tc>
          <w:tcPr>
            <w:tcW w:w="3261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A4D93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23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7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4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8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6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155EAF" w:rsidRPr="00155EAF" w:rsidTr="00155EAF">
        <w:trPr>
          <w:trHeight w:val="20"/>
        </w:trPr>
        <w:tc>
          <w:tcPr>
            <w:tcW w:w="3261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A4D93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36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105,7</w:t>
            </w:r>
          </w:p>
        </w:tc>
        <w:tc>
          <w:tcPr>
            <w:tcW w:w="176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111,5</w:t>
            </w:r>
          </w:p>
        </w:tc>
        <w:tc>
          <w:tcPr>
            <w:tcW w:w="141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117,3</w:t>
            </w:r>
          </w:p>
        </w:tc>
        <w:tc>
          <w:tcPr>
            <w:tcW w:w="180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126,3</w:t>
            </w:r>
          </w:p>
        </w:tc>
        <w:tc>
          <w:tcPr>
            <w:tcW w:w="168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130,7</w:t>
            </w:r>
          </w:p>
        </w:tc>
      </w:tr>
      <w:tr w:rsidR="00155EAF" w:rsidRPr="00155EAF" w:rsidTr="00155EAF">
        <w:trPr>
          <w:trHeight w:val="20"/>
        </w:trPr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Главный распорядитель бюджетных средств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8156" w:type="dxa"/>
            <w:gridSpan w:val="11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Расходы (тыс. рублей)*</w:t>
            </w:r>
          </w:p>
        </w:tc>
      </w:tr>
      <w:tr w:rsidR="00155EAF" w:rsidRPr="00155EAF" w:rsidTr="00155EAF">
        <w:trPr>
          <w:trHeight w:val="20"/>
        </w:trPr>
        <w:tc>
          <w:tcPr>
            <w:tcW w:w="1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A4D93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A4D93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A4D93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A4D93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12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4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155EAF" w:rsidRPr="00155EAF" w:rsidTr="00155EAF">
        <w:trPr>
          <w:trHeight w:val="20"/>
        </w:trPr>
        <w:tc>
          <w:tcPr>
            <w:tcW w:w="1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A4D93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Развитие физической культуры и спорта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Комитет по физической культуре, спорту и туризму Администрации городского округа Королёв Московской области</w:t>
            </w: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5905AB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795 257,21</w:t>
            </w:r>
          </w:p>
        </w:tc>
        <w:tc>
          <w:tcPr>
            <w:tcW w:w="12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102 963,0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104 781,0</w:t>
            </w:r>
          </w:p>
        </w:tc>
        <w:tc>
          <w:tcPr>
            <w:tcW w:w="1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104 781,0</w:t>
            </w:r>
          </w:p>
        </w:tc>
        <w:tc>
          <w:tcPr>
            <w:tcW w:w="14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104 781,0</w:t>
            </w:r>
          </w:p>
        </w:tc>
        <w:tc>
          <w:tcPr>
            <w:tcW w:w="1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D93F23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1</w:t>
            </w:r>
            <w:r w:rsidR="005905AB" w:rsidRPr="00155EAF">
              <w:rPr>
                <w:rFonts w:ascii="Times New Roman" w:hAnsi="Times New Roman"/>
                <w:sz w:val="24"/>
                <w:szCs w:val="24"/>
              </w:rPr>
              <w:t> 212 563,21</w:t>
            </w:r>
          </w:p>
        </w:tc>
      </w:tr>
      <w:tr w:rsidR="00155EAF" w:rsidRPr="00155EAF" w:rsidTr="00155EAF">
        <w:trPr>
          <w:trHeight w:val="20"/>
        </w:trPr>
        <w:tc>
          <w:tcPr>
            <w:tcW w:w="1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A4D93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A4D93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A4D93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5905AB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381 903,5</w:t>
            </w:r>
          </w:p>
        </w:tc>
        <w:tc>
          <w:tcPr>
            <w:tcW w:w="12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102 963,0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104 781,0</w:t>
            </w:r>
          </w:p>
        </w:tc>
        <w:tc>
          <w:tcPr>
            <w:tcW w:w="1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104 781,0</w:t>
            </w:r>
          </w:p>
        </w:tc>
        <w:tc>
          <w:tcPr>
            <w:tcW w:w="14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104 781,0</w:t>
            </w:r>
          </w:p>
        </w:tc>
        <w:tc>
          <w:tcPr>
            <w:tcW w:w="1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5905AB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799 209,5</w:t>
            </w:r>
          </w:p>
        </w:tc>
      </w:tr>
      <w:tr w:rsidR="00155EAF" w:rsidRPr="00155EAF" w:rsidTr="00155EAF">
        <w:trPr>
          <w:trHeight w:val="20"/>
        </w:trPr>
        <w:tc>
          <w:tcPr>
            <w:tcW w:w="156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A4D93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A4D93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A4D93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области*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D93F23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413 353,71</w:t>
            </w:r>
          </w:p>
        </w:tc>
        <w:tc>
          <w:tcPr>
            <w:tcW w:w="12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55EAF">
              <w:rPr>
                <w:rFonts w:ascii="Times New Roman" w:hAnsi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55EAF">
              <w:rPr>
                <w:rFonts w:ascii="Times New Roman" w:hAnsi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55EAF">
              <w:rPr>
                <w:rFonts w:ascii="Times New Roman" w:hAnsi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D93F23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413 353,71</w:t>
            </w:r>
          </w:p>
        </w:tc>
      </w:tr>
      <w:tr w:rsidR="00EA4D93" w:rsidRPr="00155EAF" w:rsidTr="00155EAF">
        <w:trPr>
          <w:trHeight w:val="20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Планируемые результаты реализации</w:t>
            </w:r>
          </w:p>
        </w:tc>
        <w:tc>
          <w:tcPr>
            <w:tcW w:w="30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2017 год</w:t>
            </w:r>
          </w:p>
        </w:tc>
        <w:tc>
          <w:tcPr>
            <w:tcW w:w="27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75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22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</w:tr>
      <w:tr w:rsidR="00EA4D93" w:rsidRPr="00155EAF" w:rsidTr="00155EAF">
        <w:trPr>
          <w:trHeight w:val="20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Доля жителей городского округа Королёв Московской области, систематически занимающихся физической культурой и спортом, в общей численности населения городского округа Королёв Московской области, процент</w:t>
            </w:r>
          </w:p>
        </w:tc>
        <w:tc>
          <w:tcPr>
            <w:tcW w:w="30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36,5</w:t>
            </w:r>
          </w:p>
        </w:tc>
        <w:tc>
          <w:tcPr>
            <w:tcW w:w="27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38,5</w:t>
            </w:r>
          </w:p>
        </w:tc>
        <w:tc>
          <w:tcPr>
            <w:tcW w:w="175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40,5</w:t>
            </w:r>
          </w:p>
        </w:tc>
        <w:tc>
          <w:tcPr>
            <w:tcW w:w="22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43,6</w:t>
            </w:r>
          </w:p>
        </w:tc>
        <w:tc>
          <w:tcPr>
            <w:tcW w:w="1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45,1</w:t>
            </w:r>
          </w:p>
        </w:tc>
      </w:tr>
      <w:tr w:rsidR="00EA4D93" w:rsidRPr="00155EAF" w:rsidTr="00155EAF">
        <w:trPr>
          <w:trHeight w:val="20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Количество жителей городского округа Королёв Московской области, систематически занимающихся физической культурой и спортом, тыс. человек</w:t>
            </w:r>
          </w:p>
        </w:tc>
        <w:tc>
          <w:tcPr>
            <w:tcW w:w="30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80,71</w:t>
            </w:r>
          </w:p>
        </w:tc>
        <w:tc>
          <w:tcPr>
            <w:tcW w:w="27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85,13</w:t>
            </w:r>
          </w:p>
        </w:tc>
        <w:tc>
          <w:tcPr>
            <w:tcW w:w="175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89,55</w:t>
            </w:r>
          </w:p>
        </w:tc>
        <w:tc>
          <w:tcPr>
            <w:tcW w:w="22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96,41</w:t>
            </w:r>
          </w:p>
        </w:tc>
        <w:tc>
          <w:tcPr>
            <w:tcW w:w="1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99,72</w:t>
            </w:r>
          </w:p>
        </w:tc>
      </w:tr>
      <w:tr w:rsidR="00EA4D93" w:rsidRPr="00155EAF" w:rsidTr="00155EAF">
        <w:trPr>
          <w:trHeight w:val="20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Фактическая обеспеченность населения городского округа Королёв Московской области объектами спорта (единовременная пропускная способность объектов спорта) на 10 000 населения, человек на 10 000 населения</w:t>
            </w:r>
          </w:p>
        </w:tc>
        <w:tc>
          <w:tcPr>
            <w:tcW w:w="30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142,21</w:t>
            </w:r>
          </w:p>
        </w:tc>
        <w:tc>
          <w:tcPr>
            <w:tcW w:w="27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144,21</w:t>
            </w:r>
          </w:p>
        </w:tc>
        <w:tc>
          <w:tcPr>
            <w:tcW w:w="175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146,21</w:t>
            </w:r>
          </w:p>
        </w:tc>
        <w:tc>
          <w:tcPr>
            <w:tcW w:w="22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148,21</w:t>
            </w:r>
          </w:p>
        </w:tc>
        <w:tc>
          <w:tcPr>
            <w:tcW w:w="1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150,21</w:t>
            </w:r>
          </w:p>
        </w:tc>
      </w:tr>
      <w:tr w:rsidR="00EA4D93" w:rsidRPr="00155EAF" w:rsidTr="00155EAF">
        <w:trPr>
          <w:trHeight w:val="20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Количество введенных в эксплуатацию спортивных объектов, единиц</w:t>
            </w:r>
          </w:p>
          <w:p w:rsidR="00155EAF" w:rsidRDefault="00155EAF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155EAF" w:rsidRPr="00155EAF" w:rsidRDefault="00155EAF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5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A4D93" w:rsidRPr="00155EAF" w:rsidTr="00155EAF">
        <w:trPr>
          <w:trHeight w:val="20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lastRenderedPageBreak/>
              <w:t>Модернизация материально-технической базы объектов физической культуры и спорта путём проведения капитального ремонта и технического переоснащения в городском округе Королём Московской области, единиц</w:t>
            </w:r>
          </w:p>
        </w:tc>
        <w:tc>
          <w:tcPr>
            <w:tcW w:w="30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A4D93" w:rsidRPr="00155EAF" w:rsidTr="00155EAF">
        <w:trPr>
          <w:trHeight w:val="20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Количество плоскостных спортивных сооружений в городском округе Королёв Московской области, на которых проведён капитальный ремонт, единиц</w:t>
            </w:r>
          </w:p>
        </w:tc>
        <w:tc>
          <w:tcPr>
            <w:tcW w:w="30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7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A4D93" w:rsidRPr="00155EAF" w:rsidTr="00155EAF">
        <w:trPr>
          <w:trHeight w:val="20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Количество установленных площадок для занятий силовой гимнастикой (воркаут) в городском округе Королёв Московской области, единиц</w:t>
            </w:r>
          </w:p>
        </w:tc>
        <w:tc>
          <w:tcPr>
            <w:tcW w:w="30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5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A4D93" w:rsidRPr="00155EAF" w:rsidTr="00155EAF">
        <w:trPr>
          <w:trHeight w:val="20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Доля жителей городского округа Королёв Московской области,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физкультурно-спортивного комплекса «Готов к труду и обороне» (ГТО), процент</w:t>
            </w:r>
          </w:p>
          <w:p w:rsidR="00155EAF" w:rsidRPr="00155EAF" w:rsidRDefault="00155EAF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7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5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30,3</w:t>
            </w:r>
          </w:p>
        </w:tc>
        <w:tc>
          <w:tcPr>
            <w:tcW w:w="22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30,6</w:t>
            </w:r>
          </w:p>
        </w:tc>
        <w:tc>
          <w:tcPr>
            <w:tcW w:w="1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30,9</w:t>
            </w:r>
          </w:p>
        </w:tc>
      </w:tr>
      <w:tr w:rsidR="00EA4D93" w:rsidRPr="00155EAF" w:rsidTr="00155EAF">
        <w:trPr>
          <w:trHeight w:val="20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lastRenderedPageBreak/>
              <w:t>Доля обучающихся и студентов городского округа Королёв Московской области, выполнивших нормативы Всероссийского физкультурно-спортивного комплекса «Готов к труду и обороне» (ГТО), в общей численности обучающихся и студентов, принявших участие в сдаче нормативов Всероссийского физкультурно-спортивного комплекса «Готов к труду и обороне» (ГТО), процент</w:t>
            </w:r>
          </w:p>
        </w:tc>
        <w:tc>
          <w:tcPr>
            <w:tcW w:w="30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7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75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50,3</w:t>
            </w:r>
          </w:p>
        </w:tc>
        <w:tc>
          <w:tcPr>
            <w:tcW w:w="22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50,6</w:t>
            </w:r>
          </w:p>
        </w:tc>
        <w:tc>
          <w:tcPr>
            <w:tcW w:w="1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50,9</w:t>
            </w:r>
          </w:p>
        </w:tc>
      </w:tr>
      <w:tr w:rsidR="00EA4D93" w:rsidRPr="00155EAF" w:rsidTr="00155EAF">
        <w:trPr>
          <w:trHeight w:val="20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Доля учащихся и студентов, систематически занимающихся физической культурой и спортом, в общей численности учащихся и студентов, процент</w:t>
            </w:r>
          </w:p>
        </w:tc>
        <w:tc>
          <w:tcPr>
            <w:tcW w:w="30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7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75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2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</w:tr>
      <w:tr w:rsidR="00EA4D93" w:rsidRPr="00155EAF" w:rsidTr="00155EAF">
        <w:trPr>
          <w:trHeight w:val="20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Доля инвалидов и лиц с ограниченными возможностями здоровья, систематически занимающихся физической культурой и спортом, в общем числе инвалидов и лиц с ограниченными возможностями здоровья, проживающих в городском округе Королёв Московской области, процент</w:t>
            </w:r>
          </w:p>
          <w:p w:rsidR="00155EAF" w:rsidRPr="00155EAF" w:rsidRDefault="00155EAF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175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2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</w:tr>
      <w:tr w:rsidR="00EA4D93" w:rsidRPr="00155EAF" w:rsidTr="00155EAF">
        <w:trPr>
          <w:trHeight w:val="20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lastRenderedPageBreak/>
              <w:t>Эффективность использования существующих объектов спорта, процент</w:t>
            </w:r>
          </w:p>
        </w:tc>
        <w:tc>
          <w:tcPr>
            <w:tcW w:w="30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7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75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2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</w:tr>
      <w:tr w:rsidR="00EA4D93" w:rsidRPr="00155EAF" w:rsidTr="00155EAF">
        <w:trPr>
          <w:trHeight w:val="20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Доля граждан, занимающихся в спортивных организациях, в общей численности детей и молодёжи в возрасте 6-15 лет, процент</w:t>
            </w:r>
          </w:p>
        </w:tc>
        <w:tc>
          <w:tcPr>
            <w:tcW w:w="30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7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75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2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</w:tr>
      <w:tr w:rsidR="00EA4D93" w:rsidRPr="00155EAF" w:rsidTr="00155EAF">
        <w:trPr>
          <w:trHeight w:val="20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Доля граждан городского округа Королёв Московской области, занимающихся физической культурой и спортом по месту работы, в общей численности населения, занятого в экономике, процент</w:t>
            </w:r>
          </w:p>
        </w:tc>
        <w:tc>
          <w:tcPr>
            <w:tcW w:w="309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20,3</w:t>
            </w:r>
          </w:p>
        </w:tc>
        <w:tc>
          <w:tcPr>
            <w:tcW w:w="271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22,8</w:t>
            </w:r>
          </w:p>
        </w:tc>
        <w:tc>
          <w:tcPr>
            <w:tcW w:w="175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25,3</w:t>
            </w:r>
          </w:p>
        </w:tc>
        <w:tc>
          <w:tcPr>
            <w:tcW w:w="224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28,9</w:t>
            </w:r>
          </w:p>
        </w:tc>
        <w:tc>
          <w:tcPr>
            <w:tcW w:w="16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EAF">
              <w:rPr>
                <w:rFonts w:ascii="Times New Roman" w:hAnsi="Times New Roman"/>
                <w:sz w:val="24"/>
                <w:szCs w:val="24"/>
              </w:rPr>
              <w:t>28,9</w:t>
            </w:r>
          </w:p>
        </w:tc>
      </w:tr>
    </w:tbl>
    <w:p w:rsidR="00EA4D93" w:rsidRDefault="00155EAF" w:rsidP="00155EA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*- </w:t>
      </w:r>
      <w:r w:rsidR="00EB5896" w:rsidRPr="00155EAF">
        <w:rPr>
          <w:rFonts w:ascii="Times New Roman" w:hAnsi="Times New Roman"/>
          <w:bCs/>
          <w:sz w:val="28"/>
          <w:szCs w:val="28"/>
        </w:rPr>
        <w:t>объем финансирования подлежит уточнению в очередном финансовом году</w:t>
      </w:r>
    </w:p>
    <w:p w:rsidR="00155EAF" w:rsidRDefault="00155EAF" w:rsidP="00155EA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55EAF" w:rsidRPr="00155EAF" w:rsidRDefault="00155EAF" w:rsidP="00155EA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  <w:sectPr w:rsidR="00155EAF" w:rsidRPr="00155EAF" w:rsidSect="001C5FDB">
          <w:headerReference w:type="default" r:id="rId9"/>
          <w:pgSz w:w="16838" w:h="11906" w:orient="landscape"/>
          <w:pgMar w:top="1701" w:right="1134" w:bottom="709" w:left="1134" w:header="1276" w:footer="1276" w:gutter="0"/>
          <w:pgNumType w:start="1"/>
          <w:cols w:space="720"/>
          <w:formProt w:val="0"/>
          <w:titlePg/>
          <w:docGrid w:linePitch="326" w:charSpace="-2049"/>
        </w:sectPr>
      </w:pPr>
    </w:p>
    <w:p w:rsidR="00EA4D93" w:rsidRPr="00155EAF" w:rsidRDefault="00EB5896" w:rsidP="00155EAF">
      <w:pPr>
        <w:pStyle w:val="Default"/>
        <w:jc w:val="center"/>
        <w:rPr>
          <w:b/>
          <w:sz w:val="28"/>
          <w:szCs w:val="28"/>
        </w:rPr>
      </w:pPr>
      <w:r w:rsidRPr="00155EAF">
        <w:rPr>
          <w:b/>
          <w:sz w:val="28"/>
          <w:szCs w:val="28"/>
        </w:rPr>
        <w:lastRenderedPageBreak/>
        <w:t>11.2. Описание задач Подпрограммы 1</w:t>
      </w:r>
    </w:p>
    <w:p w:rsidR="00EA4D93" w:rsidRPr="00155EAF" w:rsidRDefault="00EA4D93" w:rsidP="00155EAF">
      <w:pPr>
        <w:pStyle w:val="Default"/>
        <w:jc w:val="center"/>
        <w:rPr>
          <w:sz w:val="28"/>
          <w:szCs w:val="28"/>
        </w:rPr>
      </w:pP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Основной целью реализации Подпрограммы 1 является обеспечение возможностей жителям городского округа Королёв Московской области систематически заниматься физической культурой и спортом.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Достижению данной цели будет способствовать решение следующих задач: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- увеличение количества жителей городского округа Королёв Московской области вовлеченных в систематические занятия физической культурой </w:t>
      </w:r>
      <w:r w:rsidR="00155EAF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и спортом.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Основные планируемые результаты (показатели эффективности) реализации Подпрограммы 1 и их динамика по годам реализации приведены </w:t>
      </w:r>
      <w:r w:rsidR="00155EAF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в разделе 7 настоящей муниципальной программы.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Методика расчета значений показателей эффективности реализации Подпрограммы 1 приведена в разделе 8 настоящей муниципальной программы.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В настоящее время в городе имеется ряд проблем, влияющих на развитие физической культуры и спорта, требующих неотложного решения, основной из которых является несоответствие уровня материальной базы и инфраструктуры физической культуры и спорта, а также их моральный и физический износ, </w:t>
      </w:r>
      <w:r w:rsidR="00155EAF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что влечет за собой низкий процент от общей численности горожан, привлеченных к регулярным занятиям физической культурой и спортом.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Наряду с достижением запланированных значений индикаторов по итогам реализации Подпрограммы 1 предполагается: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 строительство 1 физкультурно-оздоровительных комплексов в городском округе Королёв Московской области в 2017 году, в том числе 1 физкультурно-оздоровительный комплекс с крытым катком;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 завершение реконструкции и строительства в 2017 году 1 объекта социальной инфраструктуры, предназначенного для занятий физической культурой и спортом: стадиона «Вымпел».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Становится очевидным, что пропаганду здорового образа жизни, популяризацию массового спорта в городе, в первую очередь, необходимо осуществлять через проведение физкультурных, спортивных и спортивно-массовых мероприятий для населения городского округа Королёв Московской области. Привлечение к систематическим занятиям физической культурой </w:t>
      </w:r>
      <w:r w:rsidR="00155EAF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 xml:space="preserve">и спортом должно способствовать повышению у населения интереса </w:t>
      </w:r>
      <w:r w:rsidR="00155EAF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к физическому совершенствованию, раскрытию ценностей физической культуры и спорта, популяризации самостоятельных занятий, формированию в массовом сознании необходимости физкультурно-оздоровительных и спортивных занятий.</w:t>
      </w:r>
    </w:p>
    <w:p w:rsidR="00EA4D93" w:rsidRPr="00155EAF" w:rsidRDefault="00EA4D93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4D93" w:rsidRPr="00155EAF" w:rsidRDefault="00EB5896" w:rsidP="00155E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5EAF">
        <w:rPr>
          <w:rFonts w:ascii="Times New Roman" w:hAnsi="Times New Roman"/>
          <w:b/>
          <w:sz w:val="28"/>
          <w:szCs w:val="28"/>
        </w:rPr>
        <w:t>11.3. Характеристика проблем и мероприятий Подпрограммы 1</w:t>
      </w:r>
    </w:p>
    <w:p w:rsidR="00EA4D93" w:rsidRPr="00155EAF" w:rsidRDefault="00EA4D93" w:rsidP="00155E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Одним из основных направлений вышеуказанной подпрограммы является развитие отрасли физической культуры и массового спорта, которое включает </w:t>
      </w:r>
      <w:r w:rsidR="00155EAF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lastRenderedPageBreak/>
        <w:t xml:space="preserve">в себя увеличение численности населения, регулярно занимающегося спортом </w:t>
      </w:r>
      <w:r w:rsidR="00155EAF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и физической культурой, и пропаганду физической культуры и спорта с учетом возрастных, профессиональных и социальных особенностей различных групп населения, раскрытие социальной значимости физического воспитания, его роли в оздоровление нации, борьбе с негативными явлениями – курением, употреблением алкоголя, наркотиков, детской преступностью.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Физическая культура и спорт, наряду с другими направлениями социальной сферы, такими как образование, культура, здравоохранение – важнейший стратегический ресурс развития полноценного и здорового человека, не только зависящего от социальной системы, но и активно воздействующего </w:t>
      </w:r>
      <w:r w:rsidR="00155EAF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 xml:space="preserve">на различные стороны и сферы общественной жизни – политику, экономику </w:t>
      </w:r>
      <w:r w:rsidR="00155EAF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и другие.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Для большинства граждан это средство активного отдыха и оздоровления, возможность повысить стрессоустойчивость организма.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Участие городских спортсменов в межмуниципальных, областных </w:t>
      </w:r>
      <w:r w:rsidR="00155EAF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 xml:space="preserve">и всероссийских соревнованиях оказывает большое влияние на популяризацию физической культуры и спорта, а так же привлечение молодого поколения </w:t>
      </w:r>
      <w:r w:rsidR="00155EAF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к ведению здорового образа жизни.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Спортивные достижения городских спортсменов создают моральный стимул для развития массового спорта и физической культуры среди детей </w:t>
      </w:r>
      <w:r w:rsidR="00155EAF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и подростков, которые играют важную роль для мотивации и развития будущего поколения.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Привлечение широких масс населения к занятиям физической культурой </w:t>
      </w:r>
      <w:r w:rsidR="00155EAF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и спортом, и состояние здоровья населения являются бесспорным доказательством не только жизнеспособности, но и духовной силы населения.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Постоянно растущий объем информации, усложнение учебных программ, различные общественные нагрузки делают труд молодежи и более старшего поколения все более интенсивными и напряженными. Малоподвижный образ жизни является одной из причин многих хронических заболеваний. При этом уменьшается умственная работоспособность, происходят отрицательные изменения в центральной нервной системе, снижаются функции внимания, мышления, памяти, ослабляется эмоциональная устойчивость.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Для достижения намеченной цели и решения поставленных задач в рамках Подпрограммы 1 предусматривается реализация следующих основных мероприятий: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 проведение массовых, официальных физкультурных и спортивных мероприятий на территории города;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 создание объектов физической культуры и спорта;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 создание плоскостных спортивных сооружений;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 капитальный ремонт объектов физической культуры и спорта;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 предоставление объектов спорта в открытый доступ населению города.</w:t>
      </w:r>
    </w:p>
    <w:p w:rsidR="00EA4D93" w:rsidRPr="00155EAF" w:rsidRDefault="00EA4D93" w:rsidP="00155E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A4D93" w:rsidRPr="00155EAF" w:rsidRDefault="00EB5896" w:rsidP="00155EAF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5EAF">
        <w:rPr>
          <w:rFonts w:ascii="Times New Roman" w:hAnsi="Times New Roman"/>
          <w:b/>
          <w:sz w:val="28"/>
          <w:szCs w:val="28"/>
        </w:rPr>
        <w:lastRenderedPageBreak/>
        <w:t xml:space="preserve">11.3.1. Концептуальные направления реформирования и модернизации </w:t>
      </w:r>
    </w:p>
    <w:p w:rsidR="00EA4D93" w:rsidRPr="00155EAF" w:rsidRDefault="00EB5896" w:rsidP="00155EAF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5EAF">
        <w:rPr>
          <w:rFonts w:ascii="Times New Roman" w:hAnsi="Times New Roman"/>
          <w:b/>
          <w:sz w:val="28"/>
          <w:szCs w:val="28"/>
        </w:rPr>
        <w:t>сферы физической культуры и спорта</w:t>
      </w:r>
    </w:p>
    <w:p w:rsidR="00EA4D93" w:rsidRPr="00155EAF" w:rsidRDefault="00EA4D93" w:rsidP="00155EAF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4D93" w:rsidRPr="00155EAF" w:rsidRDefault="00EB5896" w:rsidP="00155EAF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Концептуальным направлением для достижения к 2017-2021 годам является:</w:t>
      </w:r>
    </w:p>
    <w:p w:rsidR="00EA4D93" w:rsidRPr="00155EAF" w:rsidRDefault="00EB5896" w:rsidP="00155EAF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 ежегодная популяризация физической культуры и спорта в городском округе Королёв через средства массовой информации, через ежегодно проводимые массовые спортивные мероприятия;</w:t>
      </w:r>
    </w:p>
    <w:p w:rsidR="00EA4D93" w:rsidRDefault="00EB5896" w:rsidP="00155EAF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 дальнейшее строительство объектов спорта на территории городского округа Королёв, с целью шаговой доступности объектов спорта для населения города и соответственно популяризации здорового образа жизни и увеличения охвата систематически занимающихся физической культурой и спортом.</w:t>
      </w:r>
    </w:p>
    <w:p w:rsidR="00155EAF" w:rsidRDefault="00155EAF" w:rsidP="00155EAF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5EAF" w:rsidRDefault="00155EAF" w:rsidP="00155EAF">
      <w:pPr>
        <w:tabs>
          <w:tab w:val="left" w:pos="360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p w:rsidR="00155EAF" w:rsidRDefault="00155EAF" w:rsidP="00155EAF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55EAF" w:rsidRPr="00155EAF" w:rsidRDefault="00155EAF" w:rsidP="00155EAF">
      <w:pPr>
        <w:tabs>
          <w:tab w:val="left" w:pos="3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55EAF" w:rsidRPr="00155EAF" w:rsidSect="001C5FDB">
          <w:headerReference w:type="default" r:id="rId10"/>
          <w:footerReference w:type="default" r:id="rId11"/>
          <w:pgSz w:w="12240" w:h="15840"/>
          <w:pgMar w:top="1134" w:right="709" w:bottom="1134" w:left="1701" w:header="709" w:footer="709" w:gutter="0"/>
          <w:pgNumType w:start="6"/>
          <w:cols w:space="720"/>
          <w:formProt w:val="0"/>
          <w:docGrid w:linePitch="326" w:charSpace="-2049"/>
        </w:sectPr>
      </w:pPr>
    </w:p>
    <w:p w:rsidR="00EA4D93" w:rsidRPr="00155EAF" w:rsidRDefault="00EB5896" w:rsidP="00155E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5EAF">
        <w:rPr>
          <w:rFonts w:ascii="Times New Roman" w:hAnsi="Times New Roman"/>
          <w:b/>
          <w:sz w:val="28"/>
          <w:szCs w:val="28"/>
        </w:rPr>
        <w:lastRenderedPageBreak/>
        <w:t>11.4. Перечень мероприятий Подпрограммы 1</w:t>
      </w:r>
    </w:p>
    <w:p w:rsidR="00953940" w:rsidRPr="00155EAF" w:rsidRDefault="00953940" w:rsidP="00155E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3608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8" w:type="dxa"/>
        </w:tblCellMar>
        <w:tblLook w:val="01E0" w:firstRow="1" w:lastRow="1" w:firstColumn="1" w:lastColumn="1" w:noHBand="0" w:noVBand="0"/>
      </w:tblPr>
      <w:tblGrid>
        <w:gridCol w:w="567"/>
        <w:gridCol w:w="1843"/>
        <w:gridCol w:w="857"/>
        <w:gridCol w:w="986"/>
        <w:gridCol w:w="1134"/>
        <w:gridCol w:w="1276"/>
        <w:gridCol w:w="1134"/>
        <w:gridCol w:w="992"/>
        <w:gridCol w:w="992"/>
        <w:gridCol w:w="992"/>
        <w:gridCol w:w="993"/>
        <w:gridCol w:w="986"/>
        <w:gridCol w:w="856"/>
      </w:tblGrid>
      <w:tr w:rsidR="004E618C" w:rsidRPr="00155EAF" w:rsidTr="00155EAF">
        <w:trPr>
          <w:trHeight w:val="20"/>
          <w:tblHeader/>
        </w:trPr>
        <w:tc>
          <w:tcPr>
            <w:tcW w:w="567" w:type="dxa"/>
            <w:vMerge w:val="restart"/>
            <w:shd w:val="clear" w:color="auto" w:fill="auto"/>
            <w:tcMar>
              <w:left w:w="88" w:type="dxa"/>
            </w:tcMar>
          </w:tcPr>
          <w:p w:rsidR="004E618C" w:rsidRPr="00155EAF" w:rsidRDefault="004E618C" w:rsidP="00155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№ п/п</w:t>
            </w:r>
          </w:p>
        </w:tc>
        <w:tc>
          <w:tcPr>
            <w:tcW w:w="1843" w:type="dxa"/>
            <w:vMerge w:val="restart"/>
            <w:shd w:val="clear" w:color="auto" w:fill="auto"/>
            <w:tcMar>
              <w:left w:w="88" w:type="dxa"/>
            </w:tcMar>
          </w:tcPr>
          <w:p w:rsidR="004E618C" w:rsidRPr="00155EAF" w:rsidRDefault="004E618C" w:rsidP="00155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Мероприятия по реализации Подпрограммы 1</w:t>
            </w:r>
          </w:p>
        </w:tc>
        <w:tc>
          <w:tcPr>
            <w:tcW w:w="857" w:type="dxa"/>
            <w:vMerge w:val="restart"/>
            <w:shd w:val="clear" w:color="auto" w:fill="auto"/>
            <w:tcMar>
              <w:left w:w="88" w:type="dxa"/>
            </w:tcMar>
          </w:tcPr>
          <w:p w:rsidR="004E618C" w:rsidRPr="00155EAF" w:rsidRDefault="004E618C" w:rsidP="00155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Срок исполнения мероприятия</w:t>
            </w:r>
          </w:p>
        </w:tc>
        <w:tc>
          <w:tcPr>
            <w:tcW w:w="986" w:type="dxa"/>
            <w:vMerge w:val="restart"/>
            <w:shd w:val="clear" w:color="auto" w:fill="auto"/>
            <w:tcMar>
              <w:left w:w="88" w:type="dxa"/>
            </w:tcMar>
          </w:tcPr>
          <w:p w:rsidR="004E618C" w:rsidRPr="00155EAF" w:rsidRDefault="004E618C" w:rsidP="00155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88" w:type="dxa"/>
            </w:tcMar>
          </w:tcPr>
          <w:p w:rsidR="004E618C" w:rsidRPr="00155EAF" w:rsidRDefault="004E618C" w:rsidP="00155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Объем финансирования мероприятия в 2016 году (тыс. руб.)</w:t>
            </w:r>
          </w:p>
        </w:tc>
        <w:tc>
          <w:tcPr>
            <w:tcW w:w="1276" w:type="dxa"/>
            <w:vMerge w:val="restart"/>
            <w:shd w:val="clear" w:color="auto" w:fill="auto"/>
            <w:tcMar>
              <w:left w:w="88" w:type="dxa"/>
            </w:tcMar>
          </w:tcPr>
          <w:p w:rsidR="004E618C" w:rsidRPr="00155EAF" w:rsidRDefault="004E618C" w:rsidP="00155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Всего (тыс. руб.)</w:t>
            </w:r>
          </w:p>
        </w:tc>
        <w:tc>
          <w:tcPr>
            <w:tcW w:w="5103" w:type="dxa"/>
            <w:gridSpan w:val="5"/>
            <w:shd w:val="clear" w:color="auto" w:fill="auto"/>
            <w:tcMar>
              <w:left w:w="88" w:type="dxa"/>
            </w:tcMar>
          </w:tcPr>
          <w:p w:rsidR="004E618C" w:rsidRPr="00155EAF" w:rsidRDefault="004E618C" w:rsidP="00155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Объем финансирования по годам (тыс. руб.)*</w:t>
            </w:r>
          </w:p>
        </w:tc>
        <w:tc>
          <w:tcPr>
            <w:tcW w:w="986" w:type="dxa"/>
            <w:vMerge w:val="restart"/>
            <w:shd w:val="clear" w:color="auto" w:fill="auto"/>
            <w:tcMar>
              <w:left w:w="88" w:type="dxa"/>
            </w:tcMar>
          </w:tcPr>
          <w:p w:rsidR="004E618C" w:rsidRPr="00155EAF" w:rsidRDefault="004E618C" w:rsidP="00155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Ответственный за выполнение мероприятия Подпрограммы 1</w:t>
            </w:r>
          </w:p>
        </w:tc>
        <w:tc>
          <w:tcPr>
            <w:tcW w:w="856" w:type="dxa"/>
            <w:vMerge w:val="restart"/>
            <w:shd w:val="clear" w:color="auto" w:fill="auto"/>
            <w:tcMar>
              <w:left w:w="88" w:type="dxa"/>
            </w:tcMar>
          </w:tcPr>
          <w:p w:rsidR="004E618C" w:rsidRPr="00155EAF" w:rsidRDefault="004E618C" w:rsidP="00155E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Результаты выполнения мероприятий Подпрограммы 1</w:t>
            </w:r>
          </w:p>
        </w:tc>
      </w:tr>
      <w:tr w:rsidR="004E618C" w:rsidRPr="00155EAF" w:rsidTr="00155EAF">
        <w:trPr>
          <w:trHeight w:val="20"/>
          <w:tblHeader/>
        </w:trPr>
        <w:tc>
          <w:tcPr>
            <w:tcW w:w="567" w:type="dxa"/>
            <w:vMerge/>
            <w:shd w:val="clear" w:color="auto" w:fill="auto"/>
            <w:tcMar>
              <w:left w:w="88" w:type="dxa"/>
            </w:tcMar>
          </w:tcPr>
          <w:p w:rsidR="004E618C" w:rsidRPr="00155EAF" w:rsidRDefault="004E618C" w:rsidP="00155E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shd w:val="clear" w:color="auto" w:fill="auto"/>
            <w:tcMar>
              <w:left w:w="88" w:type="dxa"/>
            </w:tcMar>
          </w:tcPr>
          <w:p w:rsidR="004E618C" w:rsidRPr="00155EAF" w:rsidRDefault="004E618C" w:rsidP="00155E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7" w:type="dxa"/>
            <w:vMerge/>
            <w:shd w:val="clear" w:color="auto" w:fill="auto"/>
            <w:tcMar>
              <w:left w:w="88" w:type="dxa"/>
            </w:tcMar>
          </w:tcPr>
          <w:p w:rsidR="004E618C" w:rsidRPr="00155EAF" w:rsidRDefault="004E618C" w:rsidP="00155E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6" w:type="dxa"/>
            <w:vMerge/>
            <w:shd w:val="clear" w:color="auto" w:fill="auto"/>
            <w:tcMar>
              <w:left w:w="88" w:type="dxa"/>
            </w:tcMar>
          </w:tcPr>
          <w:p w:rsidR="004E618C" w:rsidRPr="00155EAF" w:rsidRDefault="004E618C" w:rsidP="00155E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left w:w="88" w:type="dxa"/>
            </w:tcMar>
          </w:tcPr>
          <w:p w:rsidR="004E618C" w:rsidRPr="00155EAF" w:rsidRDefault="004E618C" w:rsidP="00155E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shd w:val="clear" w:color="auto" w:fill="auto"/>
            <w:tcMar>
              <w:left w:w="88" w:type="dxa"/>
            </w:tcMar>
          </w:tcPr>
          <w:p w:rsidR="004E618C" w:rsidRPr="00155EAF" w:rsidRDefault="004E618C" w:rsidP="00155E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tcMar>
              <w:left w:w="88" w:type="dxa"/>
            </w:tcMar>
          </w:tcPr>
          <w:p w:rsidR="004E618C" w:rsidRPr="00155EAF" w:rsidRDefault="004E618C" w:rsidP="00155E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2017 год</w:t>
            </w:r>
          </w:p>
        </w:tc>
        <w:tc>
          <w:tcPr>
            <w:tcW w:w="992" w:type="dxa"/>
            <w:shd w:val="clear" w:color="auto" w:fill="auto"/>
            <w:tcMar>
              <w:left w:w="88" w:type="dxa"/>
            </w:tcMar>
          </w:tcPr>
          <w:p w:rsidR="004E618C" w:rsidRPr="00155EAF" w:rsidRDefault="004E618C" w:rsidP="00155E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2018 год</w:t>
            </w:r>
          </w:p>
        </w:tc>
        <w:tc>
          <w:tcPr>
            <w:tcW w:w="992" w:type="dxa"/>
            <w:shd w:val="clear" w:color="auto" w:fill="auto"/>
            <w:tcMar>
              <w:left w:w="88" w:type="dxa"/>
            </w:tcMar>
          </w:tcPr>
          <w:p w:rsidR="004E618C" w:rsidRPr="00155EAF" w:rsidRDefault="004E618C" w:rsidP="00155E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2019 год</w:t>
            </w:r>
          </w:p>
        </w:tc>
        <w:tc>
          <w:tcPr>
            <w:tcW w:w="992" w:type="dxa"/>
            <w:shd w:val="clear" w:color="auto" w:fill="auto"/>
            <w:tcMar>
              <w:left w:w="88" w:type="dxa"/>
            </w:tcMar>
          </w:tcPr>
          <w:p w:rsidR="004E618C" w:rsidRPr="00155EAF" w:rsidRDefault="004E618C" w:rsidP="00155E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2020 год</w:t>
            </w:r>
          </w:p>
        </w:tc>
        <w:tc>
          <w:tcPr>
            <w:tcW w:w="993" w:type="dxa"/>
            <w:shd w:val="clear" w:color="auto" w:fill="auto"/>
            <w:tcMar>
              <w:left w:w="88" w:type="dxa"/>
            </w:tcMar>
          </w:tcPr>
          <w:p w:rsidR="004E618C" w:rsidRPr="00155EAF" w:rsidRDefault="004E618C" w:rsidP="00155E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2021 год</w:t>
            </w:r>
          </w:p>
        </w:tc>
        <w:tc>
          <w:tcPr>
            <w:tcW w:w="986" w:type="dxa"/>
            <w:vMerge/>
            <w:shd w:val="clear" w:color="auto" w:fill="auto"/>
            <w:tcMar>
              <w:left w:w="88" w:type="dxa"/>
            </w:tcMar>
          </w:tcPr>
          <w:p w:rsidR="004E618C" w:rsidRPr="00155EAF" w:rsidRDefault="004E618C" w:rsidP="00155E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6" w:type="dxa"/>
            <w:vMerge/>
            <w:shd w:val="clear" w:color="auto" w:fill="auto"/>
            <w:tcMar>
              <w:left w:w="88" w:type="dxa"/>
            </w:tcMar>
          </w:tcPr>
          <w:p w:rsidR="004E618C" w:rsidRPr="00155EAF" w:rsidRDefault="004E618C" w:rsidP="00155EA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9140B1" w:rsidRPr="00155EAF" w:rsidRDefault="009140B1" w:rsidP="00155EAF">
      <w:pPr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W w:w="13608" w:type="dxa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1E0" w:firstRow="1" w:lastRow="1" w:firstColumn="1" w:lastColumn="1" w:noHBand="0" w:noVBand="0"/>
      </w:tblPr>
      <w:tblGrid>
        <w:gridCol w:w="567"/>
        <w:gridCol w:w="1843"/>
        <w:gridCol w:w="857"/>
        <w:gridCol w:w="986"/>
        <w:gridCol w:w="1134"/>
        <w:gridCol w:w="1276"/>
        <w:gridCol w:w="1134"/>
        <w:gridCol w:w="992"/>
        <w:gridCol w:w="992"/>
        <w:gridCol w:w="992"/>
        <w:gridCol w:w="993"/>
        <w:gridCol w:w="986"/>
        <w:gridCol w:w="856"/>
      </w:tblGrid>
      <w:tr w:rsidR="001801BD" w:rsidRPr="00155EAF" w:rsidTr="001C5FDB">
        <w:trPr>
          <w:trHeight w:val="20"/>
          <w:tblHeader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DA60C9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3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11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12</w:t>
            </w:r>
          </w:p>
        </w:tc>
        <w:tc>
          <w:tcPr>
            <w:tcW w:w="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13</w:t>
            </w:r>
          </w:p>
        </w:tc>
      </w:tr>
      <w:tr w:rsidR="001801BD" w:rsidRPr="00155EAF" w:rsidTr="001C5FDB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1.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Задача 1</w:t>
            </w:r>
          </w:p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Увеличение количества жителей городского округа Королёв Московской области, вовлеченных в систематические занятия физической культурой и спортом</w:t>
            </w:r>
          </w:p>
        </w:tc>
        <w:tc>
          <w:tcPr>
            <w:tcW w:w="8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2017</w:t>
            </w:r>
          </w:p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- 2021 гг.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D93F23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326 386,99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D93F23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</w:t>
            </w:r>
            <w:r w:rsidR="005905AB" w:rsidRPr="00155EAF">
              <w:rPr>
                <w:rFonts w:ascii="Times New Roman" w:hAnsi="Times New Roman"/>
              </w:rPr>
              <w:t> 212 563,21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5905AB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795 257,21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102 963,0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104 781,0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104 781,0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104 781,0</w:t>
            </w:r>
          </w:p>
        </w:tc>
        <w:tc>
          <w:tcPr>
            <w:tcW w:w="9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vertAlign w:val="superscript"/>
              </w:rPr>
            </w:pPr>
            <w:r w:rsidRPr="00155EAF">
              <w:rPr>
                <w:rFonts w:ascii="Times New Roman" w:hAnsi="Times New Roman"/>
              </w:rPr>
              <w:t>Комитет ФКСиТ</w:t>
            </w:r>
            <w:r w:rsidRPr="00155EAF">
              <w:rPr>
                <w:rFonts w:ascii="Times New Roman" w:hAnsi="Times New Roman"/>
                <w:vertAlign w:val="superscript"/>
              </w:rPr>
              <w:t>1</w:t>
            </w:r>
          </w:p>
        </w:tc>
        <w:tc>
          <w:tcPr>
            <w:tcW w:w="8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1801BD" w:rsidRPr="00155EAF" w:rsidTr="001C5FDB">
        <w:trPr>
          <w:trHeight w:val="20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8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  <w:vertAlign w:val="superscript"/>
              </w:rPr>
            </w:pPr>
            <w:r w:rsidRPr="00155EAF">
              <w:rPr>
                <w:rFonts w:ascii="Times New Roman" w:hAnsi="Times New Roman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D93F23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164 014,7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5905AB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799 209,5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FE5F5A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381 903,5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102 963,0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auto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104 781,0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2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104 781,0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104 781,0</w:t>
            </w:r>
          </w:p>
        </w:tc>
        <w:tc>
          <w:tcPr>
            <w:tcW w:w="9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1801BD" w:rsidRPr="00155EAF" w:rsidTr="001C5FDB">
        <w:trPr>
          <w:trHeight w:val="20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8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D93F23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162 372,29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D93F23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413 353,71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D93F23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413 353,71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Cs/>
              </w:rPr>
            </w:pPr>
            <w:r w:rsidRPr="00155EAF">
              <w:rPr>
                <w:rFonts w:ascii="Times New Roman" w:hAnsi="Times New Roman"/>
                <w:iCs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Cs/>
              </w:rPr>
            </w:pPr>
            <w:r w:rsidRPr="00155EAF">
              <w:rPr>
                <w:rFonts w:ascii="Times New Roman" w:hAnsi="Times New Roman"/>
                <w:iCs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Cs/>
              </w:rPr>
            </w:pPr>
            <w:r w:rsidRPr="00155EAF">
              <w:rPr>
                <w:rFonts w:ascii="Times New Roman" w:hAnsi="Times New Roman"/>
                <w:iCs/>
              </w:rPr>
              <w:t>0,0</w:t>
            </w:r>
          </w:p>
        </w:tc>
        <w:tc>
          <w:tcPr>
            <w:tcW w:w="9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1801BD" w:rsidRPr="00155EAF" w:rsidTr="001C5FDB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1.1.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Основное мероприятие 1</w:t>
            </w:r>
          </w:p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  <w:bCs/>
              </w:rPr>
              <w:t xml:space="preserve">Вовлечение жителей городского округа Королёв Московской области в систематические занятия </w:t>
            </w:r>
            <w:r w:rsidRPr="00155EAF">
              <w:rPr>
                <w:rFonts w:ascii="Times New Roman" w:hAnsi="Times New Roman"/>
                <w:bCs/>
              </w:rPr>
              <w:lastRenderedPageBreak/>
              <w:t>физической культурой и спортом</w:t>
            </w:r>
          </w:p>
        </w:tc>
        <w:tc>
          <w:tcPr>
            <w:tcW w:w="8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lastRenderedPageBreak/>
              <w:t>2017</w:t>
            </w:r>
          </w:p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-</w:t>
            </w:r>
          </w:p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2021 гг.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92 362,0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FE5F5A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517 308,8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100</w:t>
            </w:r>
            <w:r w:rsidR="00FE5F5A" w:rsidRPr="00155EAF">
              <w:rPr>
                <w:rFonts w:ascii="Times New Roman" w:hAnsi="Times New Roman"/>
              </w:rPr>
              <w:t> 002,8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102 963,0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104 781,0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104 781,0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104 781,0</w:t>
            </w:r>
          </w:p>
        </w:tc>
        <w:tc>
          <w:tcPr>
            <w:tcW w:w="9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vertAlign w:val="superscript"/>
              </w:rPr>
            </w:pPr>
            <w:r w:rsidRPr="00155EAF">
              <w:rPr>
                <w:rFonts w:ascii="Times New Roman" w:hAnsi="Times New Roman"/>
              </w:rPr>
              <w:t>Комитет ФКСиТ</w:t>
            </w:r>
          </w:p>
        </w:tc>
        <w:tc>
          <w:tcPr>
            <w:tcW w:w="8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FE5F5A" w:rsidRPr="00155EAF" w:rsidTr="001C5FDB">
        <w:trPr>
          <w:trHeight w:val="20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E5F5A" w:rsidRPr="00155EAF" w:rsidRDefault="00FE5F5A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E5F5A" w:rsidRPr="00155EAF" w:rsidRDefault="00FE5F5A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FE5F5A" w:rsidRPr="00155EAF" w:rsidRDefault="00FE5F5A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E5F5A" w:rsidRPr="00155EAF" w:rsidRDefault="00FE5F5A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  <w:vertAlign w:val="superscript"/>
              </w:rPr>
            </w:pPr>
            <w:r w:rsidRPr="00155EAF">
              <w:rPr>
                <w:rFonts w:ascii="Times New Roman" w:hAnsi="Times New Roman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E5F5A" w:rsidRPr="00155EAF" w:rsidRDefault="00FE5F5A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92 362,0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E5F5A" w:rsidRPr="00155EAF" w:rsidRDefault="00FE5F5A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517 308,8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E5F5A" w:rsidRPr="00155EAF" w:rsidRDefault="00FE5F5A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100 002,8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E5F5A" w:rsidRPr="00155EAF" w:rsidRDefault="00FE5F5A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102 963,0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E5F5A" w:rsidRPr="00155EAF" w:rsidRDefault="00FE5F5A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104 781,0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E5F5A" w:rsidRPr="00155EAF" w:rsidRDefault="00FE5F5A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104 781,0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E5F5A" w:rsidRPr="00155EAF" w:rsidRDefault="00FE5F5A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104 781,0</w:t>
            </w:r>
          </w:p>
        </w:tc>
        <w:tc>
          <w:tcPr>
            <w:tcW w:w="9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E5F5A" w:rsidRPr="00155EAF" w:rsidRDefault="00FE5F5A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FE5F5A" w:rsidRPr="00155EAF" w:rsidRDefault="00FE5F5A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801BD" w:rsidRPr="00155EAF" w:rsidTr="001C5FDB">
        <w:trPr>
          <w:trHeight w:val="20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lastRenderedPageBreak/>
              <w:t>1.1.1.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Мероприятие 1.1.</w:t>
            </w:r>
          </w:p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Проведение массовых, официальных физкультурных и спортивных мероприятий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2017</w:t>
            </w:r>
          </w:p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- 2021 гг.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3 800,0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FE5F5A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23 932,8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FE5F5A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3 932,</w:t>
            </w:r>
            <w:r w:rsidR="00B70AB8" w:rsidRPr="00155EAF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5 000,0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5 000,0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5 000,0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5 000,0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Комитет ФКСиТ</w:t>
            </w:r>
          </w:p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и подведомственные учреждения</w:t>
            </w:r>
          </w:p>
        </w:tc>
        <w:tc>
          <w:tcPr>
            <w:tcW w:w="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 xml:space="preserve">Ежегодное проведение не менее 220 массовых мероприятий с числом участников около 8 850 человек. </w:t>
            </w:r>
          </w:p>
        </w:tc>
      </w:tr>
      <w:tr w:rsidR="001801BD" w:rsidRPr="00155EAF" w:rsidTr="001C5FDB">
        <w:trPr>
          <w:trHeight w:val="20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1.1.2.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Мероприятие 1.2.</w:t>
            </w:r>
          </w:p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Обеспечение доступа к объектам спорта, организация спортивных мероприятий и работы центров тестирования ГТО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2017</w:t>
            </w:r>
          </w:p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- 2021 гг..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Cs/>
              </w:rPr>
            </w:pPr>
            <w:r w:rsidRPr="00155EAF">
              <w:rPr>
                <w:rFonts w:ascii="Times New Roman" w:hAnsi="Times New Roman"/>
                <w:iCs/>
              </w:rPr>
              <w:t>8</w:t>
            </w:r>
            <w:r w:rsidRPr="00155EAF">
              <w:rPr>
                <w:rFonts w:ascii="Times New Roman" w:hAnsi="Times New Roman"/>
                <w:iCs/>
                <w:lang w:val="en-US"/>
              </w:rPr>
              <w:t>8</w:t>
            </w:r>
            <w:r w:rsidRPr="00155EAF">
              <w:rPr>
                <w:rFonts w:ascii="Times New Roman" w:hAnsi="Times New Roman"/>
                <w:iCs/>
              </w:rPr>
              <w:t> </w:t>
            </w:r>
            <w:r w:rsidRPr="00155EAF">
              <w:rPr>
                <w:rFonts w:ascii="Times New Roman" w:hAnsi="Times New Roman"/>
                <w:iCs/>
                <w:lang w:val="en-US"/>
              </w:rPr>
              <w:t>562</w:t>
            </w:r>
            <w:r w:rsidRPr="00155EAF">
              <w:rPr>
                <w:rFonts w:ascii="Times New Roman" w:hAnsi="Times New Roman"/>
                <w:iCs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493 376,0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Cs/>
              </w:rPr>
            </w:pPr>
            <w:r w:rsidRPr="00155EAF">
              <w:rPr>
                <w:rFonts w:ascii="Times New Roman" w:hAnsi="Times New Roman"/>
                <w:iCs/>
              </w:rPr>
              <w:t>96 070,0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Cs/>
              </w:rPr>
            </w:pPr>
            <w:r w:rsidRPr="00155EAF">
              <w:rPr>
                <w:rFonts w:ascii="Times New Roman" w:hAnsi="Times New Roman"/>
                <w:iCs/>
              </w:rPr>
              <w:t>97 963,0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Cs/>
              </w:rPr>
            </w:pPr>
            <w:r w:rsidRPr="00155EAF">
              <w:rPr>
                <w:rFonts w:ascii="Times New Roman" w:hAnsi="Times New Roman"/>
                <w:iCs/>
              </w:rPr>
              <w:t>99 781,0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Cs/>
              </w:rPr>
            </w:pPr>
            <w:r w:rsidRPr="00155EAF">
              <w:rPr>
                <w:rFonts w:ascii="Times New Roman" w:hAnsi="Times New Roman"/>
                <w:iCs/>
              </w:rPr>
              <w:t>99 781,0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Cs/>
              </w:rPr>
            </w:pPr>
            <w:r w:rsidRPr="00155EAF">
              <w:rPr>
                <w:rFonts w:ascii="Times New Roman" w:hAnsi="Times New Roman"/>
                <w:iCs/>
              </w:rPr>
              <w:t>99 781,0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 xml:space="preserve">Выполнение муниципального задания на оказание муниципальных услуг (выполнение </w:t>
            </w:r>
            <w:r w:rsidRPr="00155EAF">
              <w:rPr>
                <w:rFonts w:ascii="Times New Roman" w:hAnsi="Times New Roman"/>
              </w:rPr>
              <w:lastRenderedPageBreak/>
              <w:t xml:space="preserve">работ) в том числе субсидий на иные цели учреждением в установленных объемах, без нарушения действующего законодательства. Приобретение (изготовление) основных средств для осуществления уставной деятельности </w:t>
            </w:r>
            <w:r w:rsidRPr="00155EAF">
              <w:rPr>
                <w:rFonts w:ascii="Times New Roman" w:hAnsi="Times New Roman"/>
              </w:rPr>
              <w:lastRenderedPageBreak/>
              <w:t>учреждения.</w:t>
            </w:r>
          </w:p>
          <w:p w:rsidR="00155EAF" w:rsidRDefault="00155EAF" w:rsidP="00155EAF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  <w:p w:rsidR="00155EAF" w:rsidRPr="00155EAF" w:rsidRDefault="00155EAF" w:rsidP="00155EAF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1801BD" w:rsidRPr="00155EAF" w:rsidTr="001C5FDB">
        <w:trPr>
          <w:trHeight w:val="20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1.1.2.1.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Мероприятие 1.2.1.</w:t>
            </w:r>
          </w:p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Обеспечение деятельности подведомственног</w:t>
            </w:r>
            <w:r w:rsidRPr="00155EAF">
              <w:rPr>
                <w:rFonts w:ascii="Times New Roman" w:hAnsi="Times New Roman"/>
              </w:rPr>
              <w:lastRenderedPageBreak/>
              <w:t>о учреждения</w:t>
            </w:r>
          </w:p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МБУ «Спортивные сооружения»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lastRenderedPageBreak/>
              <w:t>2017</w:t>
            </w:r>
          </w:p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-</w:t>
            </w:r>
          </w:p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2021 гг.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 xml:space="preserve">Средства бюджета городского округа Королёв </w:t>
            </w:r>
            <w:r w:rsidRPr="00155EAF">
              <w:rPr>
                <w:rFonts w:ascii="Times New Roman" w:hAnsi="Times New Roman"/>
              </w:rPr>
              <w:lastRenderedPageBreak/>
              <w:t>Московской области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Cs/>
              </w:rPr>
            </w:pPr>
            <w:r w:rsidRPr="00155EAF">
              <w:rPr>
                <w:rFonts w:ascii="Times New Roman" w:hAnsi="Times New Roman"/>
                <w:iCs/>
              </w:rPr>
              <w:lastRenderedPageBreak/>
              <w:t>7</w:t>
            </w:r>
            <w:r w:rsidRPr="00155EAF">
              <w:rPr>
                <w:rFonts w:ascii="Times New Roman" w:hAnsi="Times New Roman"/>
                <w:iCs/>
                <w:lang w:val="en-US"/>
              </w:rPr>
              <w:t>4 094</w:t>
            </w:r>
            <w:r w:rsidRPr="00155EAF">
              <w:rPr>
                <w:rFonts w:ascii="Times New Roman" w:hAnsi="Times New Roman"/>
                <w:iCs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417 514,0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Cs/>
              </w:rPr>
            </w:pPr>
            <w:r w:rsidRPr="00155EAF">
              <w:rPr>
                <w:rFonts w:ascii="Times New Roman" w:hAnsi="Times New Roman"/>
                <w:iCs/>
              </w:rPr>
              <w:t>81 182,0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Cs/>
              </w:rPr>
            </w:pPr>
            <w:r w:rsidRPr="00155EAF">
              <w:rPr>
                <w:rFonts w:ascii="Times New Roman" w:hAnsi="Times New Roman"/>
                <w:iCs/>
              </w:rPr>
              <w:t>82 868,0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Cs/>
              </w:rPr>
            </w:pPr>
            <w:r w:rsidRPr="00155EAF">
              <w:rPr>
                <w:rFonts w:ascii="Times New Roman" w:hAnsi="Times New Roman"/>
                <w:iCs/>
              </w:rPr>
              <w:t>84 488,0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Cs/>
              </w:rPr>
            </w:pPr>
            <w:r w:rsidRPr="00155EAF">
              <w:rPr>
                <w:rFonts w:ascii="Times New Roman" w:hAnsi="Times New Roman"/>
                <w:iCs/>
              </w:rPr>
              <w:t>84 488,0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Cs/>
              </w:rPr>
            </w:pPr>
            <w:r w:rsidRPr="00155EAF">
              <w:rPr>
                <w:rFonts w:ascii="Times New Roman" w:hAnsi="Times New Roman"/>
                <w:iCs/>
              </w:rPr>
              <w:t>84 488,0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МБУ «Спортивные сооружения»</w:t>
            </w:r>
          </w:p>
        </w:tc>
        <w:tc>
          <w:tcPr>
            <w:tcW w:w="8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A4D93" w:rsidP="00155EAF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1801BD" w:rsidRPr="00155EAF" w:rsidTr="001C5FDB">
        <w:trPr>
          <w:trHeight w:val="20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lastRenderedPageBreak/>
              <w:t>1.1.2.2.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Мероприятие 1.2.2.</w:t>
            </w:r>
          </w:p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 xml:space="preserve">Обеспечение деятельности подведомственного учреждения </w:t>
            </w:r>
          </w:p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МАУ «Стадион «Чайка»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2017</w:t>
            </w:r>
          </w:p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- 2021 гг.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</w:t>
            </w:r>
            <w:r w:rsidRPr="00155EAF">
              <w:rPr>
                <w:rFonts w:ascii="Times New Roman" w:hAnsi="Times New Roman"/>
                <w:lang w:val="en-US"/>
              </w:rPr>
              <w:t>4 468</w:t>
            </w:r>
            <w:r w:rsidRPr="00155EAF">
              <w:rPr>
                <w:rFonts w:ascii="Times New Roman" w:hAnsi="Times New Roman"/>
              </w:rPr>
              <w:t>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75 862,0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Cs/>
              </w:rPr>
            </w:pPr>
            <w:r w:rsidRPr="00155EAF">
              <w:rPr>
                <w:rFonts w:ascii="Times New Roman" w:hAnsi="Times New Roman"/>
                <w:iCs/>
              </w:rPr>
              <w:t>14 888,0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Cs/>
              </w:rPr>
            </w:pPr>
            <w:r w:rsidRPr="00155EAF">
              <w:rPr>
                <w:rFonts w:ascii="Times New Roman" w:hAnsi="Times New Roman"/>
                <w:iCs/>
              </w:rPr>
              <w:t>15 095,0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Cs/>
              </w:rPr>
            </w:pPr>
            <w:r w:rsidRPr="00155EAF">
              <w:rPr>
                <w:rFonts w:ascii="Times New Roman" w:hAnsi="Times New Roman"/>
                <w:iCs/>
              </w:rPr>
              <w:t>15 293,0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Cs/>
              </w:rPr>
            </w:pPr>
            <w:r w:rsidRPr="00155EAF">
              <w:rPr>
                <w:rFonts w:ascii="Times New Roman" w:hAnsi="Times New Roman"/>
                <w:iCs/>
              </w:rPr>
              <w:t>15 293,0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iCs/>
              </w:rPr>
            </w:pPr>
            <w:r w:rsidRPr="00155EAF">
              <w:rPr>
                <w:rFonts w:ascii="Times New Roman" w:hAnsi="Times New Roman"/>
                <w:iCs/>
              </w:rPr>
              <w:t>15 293,0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МАУ «Стадион «Чайка»</w:t>
            </w:r>
          </w:p>
        </w:tc>
        <w:tc>
          <w:tcPr>
            <w:tcW w:w="8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A4D93" w:rsidP="00155EAF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B156C1" w:rsidRPr="00155EAF" w:rsidTr="001C5FDB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lastRenderedPageBreak/>
              <w:t>1.2.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Основное мероприятие 2</w:t>
            </w:r>
          </w:p>
          <w:p w:rsidR="00B156C1" w:rsidRPr="00155EAF" w:rsidRDefault="00B156C1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Создание объектов физической культуры и спорта</w:t>
            </w:r>
          </w:p>
        </w:tc>
        <w:tc>
          <w:tcPr>
            <w:tcW w:w="8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2017г.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234 024,99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685 279,41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685 279,41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Минстрой</w:t>
            </w:r>
            <w:r w:rsidRPr="00155EAF">
              <w:rPr>
                <w:rFonts w:ascii="Times New Roman" w:hAnsi="Times New Roman"/>
                <w:vertAlign w:val="superscript"/>
              </w:rPr>
              <w:t>3</w:t>
            </w:r>
            <w:r w:rsidRPr="00155EAF">
              <w:rPr>
                <w:rFonts w:ascii="Times New Roman" w:hAnsi="Times New Roman"/>
              </w:rPr>
              <w:t xml:space="preserve"> Московской области, Минспорт</w:t>
            </w:r>
            <w:r w:rsidRPr="00155EAF">
              <w:rPr>
                <w:rFonts w:ascii="Times New Roman" w:hAnsi="Times New Roman"/>
                <w:vertAlign w:val="superscript"/>
              </w:rPr>
              <w:t>2</w:t>
            </w:r>
            <w:r w:rsidRPr="00155EAF">
              <w:rPr>
                <w:rFonts w:ascii="Times New Roman" w:hAnsi="Times New Roman"/>
              </w:rPr>
              <w:t xml:space="preserve"> Московской области, Администрация г.о. Королев,</w:t>
            </w:r>
          </w:p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Комитет ФКСиТ</w:t>
            </w:r>
          </w:p>
        </w:tc>
        <w:tc>
          <w:tcPr>
            <w:tcW w:w="8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156C1" w:rsidRPr="00155EAF" w:rsidRDefault="00B156C1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 xml:space="preserve">Ввод в эксплуатацию объектов спорта на территории городского округа Королёв Московской области </w:t>
            </w:r>
          </w:p>
        </w:tc>
      </w:tr>
      <w:tr w:rsidR="00B156C1" w:rsidRPr="00155EAF" w:rsidTr="001C5FDB">
        <w:trPr>
          <w:trHeight w:val="20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86" w:type="dxa"/>
            <w:tcBorders>
              <w:top w:val="single" w:sz="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156C1" w:rsidRPr="00155EAF" w:rsidRDefault="00B156C1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  <w:vertAlign w:val="superscript"/>
              </w:rPr>
            </w:pPr>
            <w:r w:rsidRPr="00155EAF">
              <w:rPr>
                <w:rFonts w:ascii="Times New Roman" w:hAnsi="Times New Roman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71 652,7</w:t>
            </w:r>
            <w:r w:rsidR="00EA669A" w:rsidRPr="00155EAF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274 169,7</w:t>
            </w:r>
            <w:r w:rsidR="00EA669A" w:rsidRPr="00155EA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274 169,7</w:t>
            </w:r>
            <w:r w:rsidR="00EA669A" w:rsidRPr="00155EAF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B156C1" w:rsidRPr="00155EAF" w:rsidTr="001C5FDB">
        <w:trPr>
          <w:trHeight w:val="20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6" w:type="dxa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2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162 372,29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411 109,71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411 109,71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2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801BD" w:rsidRPr="00155EAF" w:rsidTr="001C5FDB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1.2.1.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Мероприятие 2.1.</w:t>
            </w:r>
          </w:p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  <w:bCs/>
              </w:rPr>
              <w:t>Проектирование и строительство физкультурно-оздоровительного комплекса с крытым катком (Городской округ Королев, г.Королев, Октябрьский бульвар, д.10 физкультурно-</w:t>
            </w:r>
            <w:r w:rsidRPr="00155EAF">
              <w:rPr>
                <w:rFonts w:ascii="Times New Roman" w:hAnsi="Times New Roman"/>
                <w:bCs/>
              </w:rPr>
              <w:lastRenderedPageBreak/>
              <w:t>оздоровительный комплекс с крытым катком (ПИР и строительство)</w:t>
            </w:r>
          </w:p>
        </w:tc>
        <w:tc>
          <w:tcPr>
            <w:tcW w:w="8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lastRenderedPageBreak/>
              <w:t>2017г.</w:t>
            </w:r>
          </w:p>
        </w:tc>
        <w:tc>
          <w:tcPr>
            <w:tcW w:w="986" w:type="dxa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176 425,0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104 311,4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104 311,4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 xml:space="preserve">Минстрой Московской области, Минспорт Московской области, Администрация г.о. </w:t>
            </w:r>
            <w:r w:rsidRPr="00155EAF">
              <w:rPr>
                <w:rFonts w:ascii="Times New Roman" w:hAnsi="Times New Roman"/>
              </w:rPr>
              <w:lastRenderedPageBreak/>
              <w:t>Королев,</w:t>
            </w:r>
          </w:p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Комитет ФКСиТ</w:t>
            </w:r>
          </w:p>
        </w:tc>
        <w:tc>
          <w:tcPr>
            <w:tcW w:w="8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lastRenderedPageBreak/>
              <w:t xml:space="preserve">Ввод в эксплуатацию физкультурно-оздоровительного комплекса с крытым катком по </w:t>
            </w:r>
            <w:r w:rsidRPr="00155EAF">
              <w:rPr>
                <w:rFonts w:ascii="Times New Roman" w:hAnsi="Times New Roman"/>
              </w:rPr>
              <w:lastRenderedPageBreak/>
              <w:t xml:space="preserve">адресу: М.О., г.о. Королёв, Октябрьский бульвар, д.10 </w:t>
            </w:r>
          </w:p>
        </w:tc>
      </w:tr>
      <w:tr w:rsidR="001801BD" w:rsidRPr="00155EAF" w:rsidTr="001C5FDB">
        <w:trPr>
          <w:trHeight w:val="20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86" w:type="dxa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  <w:vertAlign w:val="superscript"/>
              </w:rPr>
            </w:pPr>
            <w:r w:rsidRPr="00155EAF">
              <w:rPr>
                <w:rFonts w:ascii="Times New Roman" w:hAnsi="Times New Roman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51 470,0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70 854,4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70 854,4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801BD" w:rsidRPr="00155EAF" w:rsidTr="001C5FDB">
        <w:trPr>
          <w:trHeight w:val="20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6" w:type="dxa"/>
            <w:tcBorders>
              <w:top w:val="single" w:sz="2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 xml:space="preserve">Средства бюджета Московской </w:t>
            </w:r>
            <w:r w:rsidRPr="00155EAF">
              <w:rPr>
                <w:rFonts w:ascii="Times New Roman" w:hAnsi="Times New Roman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lastRenderedPageBreak/>
              <w:t>124 955,0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33 457,0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33 457,0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B156C1" w:rsidRPr="00155EAF" w:rsidTr="001C5FDB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lastRenderedPageBreak/>
              <w:t>1.2.2.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Мероприятие 2.2.</w:t>
            </w:r>
          </w:p>
          <w:p w:rsidR="00B156C1" w:rsidRPr="00155EAF" w:rsidRDefault="00B156C1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Реконструкция стадиона «Вымпел» с трибунами на десять тысяч зрителей с устройством спортивного ядра с трибунами на пять тысяч зрителей и комплексом спортсооружений, расположенного по адресу: Московская область, г.о. Королев, Октябрьский бульвар, д.10</w:t>
            </w:r>
            <w:r w:rsidR="00DD5791" w:rsidRPr="00155EAF">
              <w:rPr>
                <w:rFonts w:ascii="Times New Roman" w:hAnsi="Times New Roman"/>
              </w:rPr>
              <w:t xml:space="preserve">* (в том числе кредиторская задолженность прошлых лет </w:t>
            </w:r>
            <w:r w:rsidR="00DD5791" w:rsidRPr="00155EAF">
              <w:rPr>
                <w:rFonts w:ascii="Times New Roman" w:hAnsi="Times New Roman"/>
              </w:rPr>
              <w:lastRenderedPageBreak/>
              <w:t>64,87 тыс. руб.)</w:t>
            </w:r>
            <w:r w:rsidRPr="00155EA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lastRenderedPageBreak/>
              <w:t>2017г.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57 599,99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580 968,01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580 968,01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Минстрой Московской области,</w:t>
            </w:r>
          </w:p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Минспорт Московской области, Администрация г.о. Королев,</w:t>
            </w:r>
          </w:p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Комитет ФКСиТ</w:t>
            </w:r>
          </w:p>
        </w:tc>
        <w:tc>
          <w:tcPr>
            <w:tcW w:w="8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Ввод в эксплуатацию стадиона «Вымпел» по адресу: Московская область, г.о. Королёв, Октябрьский бульвар, д.10</w:t>
            </w:r>
          </w:p>
          <w:p w:rsidR="00B156C1" w:rsidRPr="00155EAF" w:rsidRDefault="00B156C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в 2017 году</w:t>
            </w:r>
          </w:p>
        </w:tc>
      </w:tr>
      <w:tr w:rsidR="00B156C1" w:rsidRPr="00155EAF" w:rsidTr="001C5FDB">
        <w:trPr>
          <w:trHeight w:val="20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156C1" w:rsidRPr="00155EAF" w:rsidRDefault="00B156C1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  <w:vertAlign w:val="superscript"/>
              </w:rPr>
            </w:pPr>
            <w:r w:rsidRPr="00155EAF">
              <w:rPr>
                <w:rFonts w:ascii="Times New Roman" w:hAnsi="Times New Roman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20 182,7</w:t>
            </w:r>
            <w:r w:rsidR="00EA669A" w:rsidRPr="00155EAF">
              <w:rPr>
                <w:rFonts w:ascii="Times New Roman" w:hAnsi="Times New Roman"/>
                <w:bCs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203 315,3</w:t>
            </w:r>
            <w:r w:rsidR="00EA669A" w:rsidRPr="00155EA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203 315,3</w:t>
            </w:r>
            <w:r w:rsidR="00EA669A" w:rsidRPr="00155EAF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B156C1" w:rsidRPr="00155EAF" w:rsidTr="001C5FDB">
        <w:trPr>
          <w:trHeight w:val="20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B156C1" w:rsidRPr="00155EAF" w:rsidRDefault="00B156C1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 xml:space="preserve">Средства бюджета Московской области 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37 417,29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377 652,71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377 652,71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B156C1" w:rsidRPr="00155EAF" w:rsidRDefault="00B156C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801BD" w:rsidRPr="00155EAF" w:rsidTr="001C5FDB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lastRenderedPageBreak/>
              <w:t>1.3.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Основное мероприятие 3 Модернизация материально-технической базы объектов физической культуры и спорта путём проведения капитального ремонта и технического переоснащения</w:t>
            </w:r>
          </w:p>
        </w:tc>
        <w:tc>
          <w:tcPr>
            <w:tcW w:w="8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2017 г.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2 640,0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2 640,0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Минспорт Московской области, Администрация г.о. Королев,</w:t>
            </w:r>
          </w:p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Комитет ФКСиТ</w:t>
            </w:r>
          </w:p>
        </w:tc>
        <w:tc>
          <w:tcPr>
            <w:tcW w:w="8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801BD" w:rsidRPr="00155EAF" w:rsidTr="001C5FDB">
        <w:trPr>
          <w:trHeight w:val="20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396,0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396,0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801BD" w:rsidRPr="00155EAF" w:rsidTr="001C5FDB">
        <w:trPr>
          <w:trHeight w:val="20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2 244,0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2 244,0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801BD" w:rsidRPr="00155EAF" w:rsidTr="001C5FDB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1.3.1.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Мероприятие 3.1. Подготовка основания, приобретение и установка площадок для занятий силовой гимнастикой (воркаут) в городском округе Королёв Московской области</w:t>
            </w:r>
          </w:p>
        </w:tc>
        <w:tc>
          <w:tcPr>
            <w:tcW w:w="8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 xml:space="preserve">2017 г. 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2 640,0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2 640,0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Минспорт Московской области, Администрация г.о. Королев,</w:t>
            </w:r>
          </w:p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Комитет ФКСиТ, подведомственные учреждения</w:t>
            </w:r>
          </w:p>
        </w:tc>
        <w:tc>
          <w:tcPr>
            <w:tcW w:w="8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 xml:space="preserve">Подготовка основания, приобретение и установка площадок для занятий силовой гимнастикой (воркаут) и их монтаж в </w:t>
            </w:r>
            <w:r w:rsidRPr="00155EAF">
              <w:rPr>
                <w:rFonts w:ascii="Times New Roman" w:hAnsi="Times New Roman"/>
              </w:rPr>
              <w:lastRenderedPageBreak/>
              <w:t>городском округе Королёв Московской области</w:t>
            </w:r>
          </w:p>
          <w:p w:rsidR="00155EAF" w:rsidRDefault="00155EAF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155EAF" w:rsidRPr="00155EAF" w:rsidRDefault="00155EAF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801BD" w:rsidRPr="00155EAF" w:rsidTr="001C5FDB">
        <w:trPr>
          <w:trHeight w:val="20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396,0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396,0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801BD" w:rsidRPr="00155EAF" w:rsidTr="001C5FDB">
        <w:trPr>
          <w:trHeight w:val="20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2 244,0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2 244,0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801BD" w:rsidRPr="00155EAF" w:rsidTr="001C5FDB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lastRenderedPageBreak/>
              <w:t>1.3.1.1.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Мероприятие 3.1.1. Подготовка основания, приобретение и установка площадок для занятий силовой гимнастикой (воркаут) по адресу: г. Королёв, ул. Орджоникидзе</w:t>
            </w:r>
          </w:p>
        </w:tc>
        <w:tc>
          <w:tcPr>
            <w:tcW w:w="8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 xml:space="preserve">2017 г. 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1 320,0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1 320,0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Комитет ФКСиТ,</w:t>
            </w:r>
          </w:p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МБУ «Спортивные сооружения»</w:t>
            </w:r>
          </w:p>
        </w:tc>
        <w:tc>
          <w:tcPr>
            <w:tcW w:w="8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Ввод в эксплуатацию площадки для занятий силовой гимнастикой (воркаут) по адресу: МО, г.о. Королёв, ул. Орджоникидзе</w:t>
            </w:r>
          </w:p>
        </w:tc>
      </w:tr>
      <w:tr w:rsidR="001801BD" w:rsidRPr="00155EAF" w:rsidTr="001C5FDB">
        <w:trPr>
          <w:trHeight w:val="20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198,0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198,0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801BD" w:rsidRPr="00155EAF" w:rsidTr="001C5FDB">
        <w:trPr>
          <w:trHeight w:val="20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1 122,0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1 122,0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801BD" w:rsidRPr="00155EAF" w:rsidTr="001C5FDB">
        <w:trPr>
          <w:trHeight w:val="20"/>
        </w:trPr>
        <w:tc>
          <w:tcPr>
            <w:tcW w:w="5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1.3.1.2.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 xml:space="preserve">Мероприятие 3.1.2. Подготовка основания, приобретение и установка площадок для </w:t>
            </w:r>
            <w:r w:rsidRPr="00155EAF">
              <w:rPr>
                <w:rFonts w:ascii="Times New Roman" w:hAnsi="Times New Roman"/>
              </w:rPr>
              <w:lastRenderedPageBreak/>
              <w:t>занятий силовой гимнастикой (воркаут) по адресу: г. Королёв, мкр. Юбилейный, ул. М.К. Тихонравова</w:t>
            </w:r>
          </w:p>
        </w:tc>
        <w:tc>
          <w:tcPr>
            <w:tcW w:w="8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lastRenderedPageBreak/>
              <w:t xml:space="preserve">2017 г. 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1 320,0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1 320,0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Комитет ФКСиТ,</w:t>
            </w:r>
          </w:p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МАУ «Стадион «Чайка»</w:t>
            </w:r>
          </w:p>
        </w:tc>
        <w:tc>
          <w:tcPr>
            <w:tcW w:w="8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 xml:space="preserve">Ввод в эксплуатацию площадки для занятий </w:t>
            </w:r>
            <w:r w:rsidRPr="00155EAF">
              <w:rPr>
                <w:rFonts w:ascii="Times New Roman" w:hAnsi="Times New Roman"/>
              </w:rPr>
              <w:lastRenderedPageBreak/>
              <w:t>силовой гимнастикой (воркаут) по адресу: МО, г.о. Королёв,</w:t>
            </w:r>
            <w:r w:rsidR="00F06702" w:rsidRPr="00155EAF">
              <w:rPr>
                <w:rFonts w:ascii="Times New Roman" w:hAnsi="Times New Roman"/>
              </w:rPr>
              <w:t xml:space="preserve"> мкр. Юбилейный,</w:t>
            </w:r>
            <w:r w:rsidRPr="00155EAF">
              <w:rPr>
                <w:rFonts w:ascii="Times New Roman" w:hAnsi="Times New Roman"/>
              </w:rPr>
              <w:t xml:space="preserve"> ул. М.К. Тихонравова</w:t>
            </w:r>
          </w:p>
        </w:tc>
      </w:tr>
      <w:tr w:rsidR="001801BD" w:rsidRPr="00155EAF" w:rsidTr="001C5FDB">
        <w:trPr>
          <w:trHeight w:val="20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 xml:space="preserve">Средства бюджета городского округа Королёв </w:t>
            </w:r>
            <w:r w:rsidRPr="00155EAF">
              <w:rPr>
                <w:rFonts w:ascii="Times New Roman" w:hAnsi="Times New Roman"/>
              </w:rPr>
              <w:lastRenderedPageBreak/>
              <w:t>Московской области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lastRenderedPageBreak/>
              <w:t>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198,0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198,0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1801BD" w:rsidRPr="00155EAF" w:rsidTr="001C5FDB">
        <w:trPr>
          <w:trHeight w:val="20"/>
        </w:trPr>
        <w:tc>
          <w:tcPr>
            <w:tcW w:w="56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1 122,0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1 122,0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077531" w:rsidRPr="00155EAF" w:rsidTr="001C5FDB">
        <w:trPr>
          <w:trHeight w:val="20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1.4.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C622D6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Основное мероприятие 4 Б</w:t>
            </w:r>
            <w:r w:rsidR="00077531" w:rsidRPr="00155EAF">
              <w:rPr>
                <w:rFonts w:ascii="Times New Roman" w:hAnsi="Times New Roman"/>
              </w:rPr>
              <w:t>лагоустройство территории плоскостных спортивных сооружений в городском округе Королёв Московской области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2017 г.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7 </w:t>
            </w:r>
            <w:r w:rsidR="00F56EC1" w:rsidRPr="00155EAF">
              <w:rPr>
                <w:rFonts w:ascii="Times New Roman" w:hAnsi="Times New Roman"/>
              </w:rPr>
              <w:t>335</w:t>
            </w:r>
            <w:r w:rsidRPr="00155EAF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7 </w:t>
            </w:r>
            <w:r w:rsidR="00F56EC1" w:rsidRPr="00155EAF">
              <w:rPr>
                <w:rFonts w:ascii="Times New Roman" w:hAnsi="Times New Roman"/>
              </w:rPr>
              <w:t>335</w:t>
            </w:r>
            <w:r w:rsidRPr="00155EAF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Администрация г.о. Королев,</w:t>
            </w:r>
          </w:p>
          <w:p w:rsidR="00077531" w:rsidRPr="00155EAF" w:rsidRDefault="0007753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Комитет ФКСиТ</w:t>
            </w:r>
          </w:p>
        </w:tc>
        <w:tc>
          <w:tcPr>
            <w:tcW w:w="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077531" w:rsidRPr="00155EAF" w:rsidTr="001C5FDB">
        <w:trPr>
          <w:trHeight w:val="20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widowControl w:val="0"/>
              <w:spacing w:after="0" w:line="240" w:lineRule="auto"/>
              <w:ind w:left="-113" w:right="-113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1.4.1.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Мероприятие 4.1</w:t>
            </w:r>
          </w:p>
          <w:p w:rsidR="00077531" w:rsidRPr="00155EAF" w:rsidRDefault="00C622D6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Б</w:t>
            </w:r>
            <w:r w:rsidR="00077531" w:rsidRPr="00155EAF">
              <w:rPr>
                <w:rFonts w:ascii="Times New Roman" w:hAnsi="Times New Roman"/>
              </w:rPr>
              <w:t>лагоустройство территории стадиона «Фабрика 1 Мая» по адресу:</w:t>
            </w:r>
            <w:r w:rsidR="00155EAF" w:rsidRPr="00155EAF">
              <w:rPr>
                <w:rFonts w:ascii="Times New Roman" w:hAnsi="Times New Roman"/>
              </w:rPr>
              <w:t xml:space="preserve"> </w:t>
            </w:r>
            <w:r w:rsidR="00077531" w:rsidRPr="00155EAF">
              <w:rPr>
                <w:rFonts w:ascii="Times New Roman" w:eastAsia="Calibri" w:hAnsi="Times New Roman"/>
              </w:rPr>
              <w:t xml:space="preserve">Московская </w:t>
            </w:r>
            <w:r w:rsidR="00077531" w:rsidRPr="00155EAF">
              <w:rPr>
                <w:rFonts w:ascii="Times New Roman" w:eastAsia="Calibri" w:hAnsi="Times New Roman"/>
              </w:rPr>
              <w:lastRenderedPageBreak/>
              <w:t>область, г.о. Королев, мкр. Первомайский, ул. Советская, д. 18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lastRenderedPageBreak/>
              <w:t>2017 г.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  <w:vertAlign w:val="superscript"/>
              </w:rPr>
            </w:pPr>
            <w:r w:rsidRPr="00155EAF">
              <w:rPr>
                <w:rFonts w:ascii="Times New Roman" w:hAnsi="Times New Roman"/>
              </w:rPr>
              <w:t xml:space="preserve">Средства бюджета городского округа Королёв Московской </w:t>
            </w:r>
            <w:r w:rsidRPr="00155EAF">
              <w:rPr>
                <w:rFonts w:ascii="Times New Roman" w:hAnsi="Times New Roman"/>
              </w:rPr>
              <w:lastRenderedPageBreak/>
              <w:t>области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lastRenderedPageBreak/>
              <w:t>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 xml:space="preserve">7 </w:t>
            </w:r>
            <w:r w:rsidR="00F56EC1" w:rsidRPr="00155EAF">
              <w:rPr>
                <w:rFonts w:ascii="Times New Roman" w:hAnsi="Times New Roman"/>
              </w:rPr>
              <w:t>335</w:t>
            </w:r>
            <w:r w:rsidRPr="00155EAF">
              <w:rPr>
                <w:rFonts w:ascii="Times New Roman" w:hAnsi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 xml:space="preserve">7 </w:t>
            </w:r>
            <w:r w:rsidR="00F56EC1" w:rsidRPr="00155EAF">
              <w:rPr>
                <w:rFonts w:ascii="Times New Roman" w:hAnsi="Times New Roman"/>
              </w:rPr>
              <w:t>335</w:t>
            </w:r>
            <w:r w:rsidRPr="00155EAF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86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Администрация г.о. Королев,</w:t>
            </w:r>
          </w:p>
          <w:p w:rsidR="00077531" w:rsidRPr="00155EAF" w:rsidRDefault="0007753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Комитет ФКСиТ</w:t>
            </w:r>
          </w:p>
        </w:tc>
        <w:tc>
          <w:tcPr>
            <w:tcW w:w="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77531" w:rsidRPr="00155EAF" w:rsidRDefault="0007753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Устройство въездной группы с благоус</w:t>
            </w:r>
            <w:r w:rsidRPr="00155EAF">
              <w:rPr>
                <w:rFonts w:ascii="Times New Roman" w:hAnsi="Times New Roman"/>
              </w:rPr>
              <w:lastRenderedPageBreak/>
              <w:t>тройством прилегающей территории, в том числе</w:t>
            </w:r>
            <w:r w:rsidR="00155EAF" w:rsidRPr="00155EAF">
              <w:rPr>
                <w:rFonts w:ascii="Times New Roman" w:hAnsi="Times New Roman"/>
              </w:rPr>
              <w:t xml:space="preserve"> </w:t>
            </w:r>
            <w:r w:rsidRPr="00155EAF">
              <w:rPr>
                <w:rFonts w:ascii="Times New Roman" w:hAnsi="Times New Roman"/>
              </w:rPr>
              <w:t>тротуарных дорожек, устройство парковки</w:t>
            </w:r>
          </w:p>
        </w:tc>
      </w:tr>
      <w:tr w:rsidR="00077531" w:rsidRPr="00155EAF" w:rsidTr="001C5FDB">
        <w:trPr>
          <w:trHeight w:val="20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lastRenderedPageBreak/>
              <w:t>1.4.1.1.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 xml:space="preserve">Мероприятие 4.1.1 </w:t>
            </w:r>
          </w:p>
          <w:p w:rsidR="00077531" w:rsidRPr="00155EAF" w:rsidRDefault="00077531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Устройство въездной группы с благоустройством прилегающей территории, в том числе устройство тротуарных дорожек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2017 г.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6</w:t>
            </w:r>
            <w:r w:rsidR="00F56EC1" w:rsidRPr="00155EAF">
              <w:rPr>
                <w:rFonts w:ascii="Times New Roman" w:hAnsi="Times New Roman"/>
              </w:rPr>
              <w:t> 581,0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6</w:t>
            </w:r>
            <w:r w:rsidR="00F56EC1" w:rsidRPr="00155EAF">
              <w:rPr>
                <w:rFonts w:ascii="Times New Roman" w:hAnsi="Times New Roman"/>
              </w:rPr>
              <w:t> 581,0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86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Default="0007753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Устройство тротуарных дорожек 560 м2, ямочный ремонт асфальтобетонного покрытия, устройство резинов</w:t>
            </w:r>
            <w:r w:rsidRPr="00155EAF">
              <w:rPr>
                <w:rFonts w:ascii="Times New Roman" w:hAnsi="Times New Roman"/>
              </w:rPr>
              <w:lastRenderedPageBreak/>
              <w:t>ого покрытия, благоустройство, устройство газонов, посадка кустов</w:t>
            </w:r>
          </w:p>
          <w:p w:rsidR="00155EAF" w:rsidRDefault="00155EAF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155EAF" w:rsidRDefault="00155EAF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155EAF" w:rsidRDefault="00155EAF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155EAF" w:rsidRDefault="00155EAF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  <w:p w:rsidR="00155EAF" w:rsidRPr="00155EAF" w:rsidRDefault="00155EAF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  <w:tr w:rsidR="00077531" w:rsidRPr="00155EAF" w:rsidTr="001C5FDB">
        <w:trPr>
          <w:trHeight w:val="20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lastRenderedPageBreak/>
              <w:t>1.4.1.2.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Мероприятие 4.1.2</w:t>
            </w:r>
          </w:p>
          <w:p w:rsidR="00077531" w:rsidRPr="00155EAF" w:rsidRDefault="00077531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 xml:space="preserve">Устройство парковки </w:t>
            </w:r>
          </w:p>
        </w:tc>
        <w:tc>
          <w:tcPr>
            <w:tcW w:w="8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2017 г.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widowControl w:val="0"/>
              <w:spacing w:after="0" w:line="240" w:lineRule="auto"/>
              <w:ind w:left="-57" w:right="-57"/>
              <w:rPr>
                <w:rFonts w:ascii="Times New Roman" w:hAnsi="Times New Roman"/>
                <w:vertAlign w:val="superscript"/>
              </w:rPr>
            </w:pPr>
            <w:r w:rsidRPr="00155EAF">
              <w:rPr>
                <w:rFonts w:ascii="Times New Roman" w:hAnsi="Times New Roman"/>
              </w:rPr>
              <w:t>Средства бюджета городского округа Королёв Московской области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7</w:t>
            </w:r>
            <w:r w:rsidR="00F56EC1" w:rsidRPr="00155EAF">
              <w:rPr>
                <w:rFonts w:ascii="Times New Roman" w:hAnsi="Times New Roman"/>
              </w:rPr>
              <w:t>54,0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7</w:t>
            </w:r>
            <w:r w:rsidR="00F56EC1" w:rsidRPr="00155EAF">
              <w:rPr>
                <w:rFonts w:ascii="Times New Roman" w:hAnsi="Times New Roman"/>
              </w:rPr>
              <w:t>54,0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986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077531" w:rsidRPr="00155EAF" w:rsidRDefault="0007753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077531" w:rsidRPr="00155EAF" w:rsidRDefault="00077531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bookmarkStart w:id="1" w:name="OLE_LINK1"/>
            <w:bookmarkEnd w:id="1"/>
            <w:r w:rsidRPr="00155EAF">
              <w:rPr>
                <w:rFonts w:ascii="Times New Roman" w:hAnsi="Times New Roman"/>
              </w:rPr>
              <w:t>Устройство парковки на 16 м/м 320 м2</w:t>
            </w:r>
          </w:p>
        </w:tc>
      </w:tr>
    </w:tbl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Примечание: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  <w:vertAlign w:val="superscript"/>
        </w:rPr>
        <w:t>1</w:t>
      </w:r>
      <w:r w:rsidRPr="00155EAF">
        <w:rPr>
          <w:rFonts w:ascii="Times New Roman" w:hAnsi="Times New Roman"/>
          <w:sz w:val="28"/>
          <w:szCs w:val="28"/>
        </w:rPr>
        <w:t xml:space="preserve"> Комитет ФКСиТ – Комитет по физической культуре, спорту и туризму Администрации городского округа Королёв Московской области;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  <w:vertAlign w:val="superscript"/>
        </w:rPr>
        <w:t>2</w:t>
      </w:r>
      <w:r w:rsidRPr="00155EAF">
        <w:rPr>
          <w:rFonts w:ascii="Times New Roman" w:hAnsi="Times New Roman"/>
          <w:sz w:val="28"/>
          <w:szCs w:val="28"/>
        </w:rPr>
        <w:t xml:space="preserve"> Минспорт Московской области – Министерство физической культуры и спорта Московской области;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  <w:vertAlign w:val="superscript"/>
        </w:rPr>
        <w:t>3</w:t>
      </w:r>
      <w:r w:rsidRPr="00155EAF">
        <w:rPr>
          <w:rFonts w:ascii="Times New Roman" w:hAnsi="Times New Roman"/>
          <w:sz w:val="28"/>
          <w:szCs w:val="28"/>
        </w:rPr>
        <w:t xml:space="preserve"> Минстрой Московской области – Министерство строительного комплекса Московской области.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* - объем финансирования подлежит уточнению в очередном финансовом году.</w:t>
      </w:r>
    </w:p>
    <w:p w:rsidR="00EA4D93" w:rsidRDefault="00EA4D93" w:rsidP="00155EAF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55EAF" w:rsidRDefault="00155EAF" w:rsidP="00155EAF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p w:rsidR="00EA4D93" w:rsidRPr="00155EAF" w:rsidRDefault="00EB5896" w:rsidP="00155EAF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5EAF">
        <w:rPr>
          <w:rFonts w:ascii="Times New Roman" w:hAnsi="Times New Roman"/>
          <w:b/>
          <w:sz w:val="28"/>
          <w:szCs w:val="28"/>
        </w:rPr>
        <w:lastRenderedPageBreak/>
        <w:t>11.5. Адресные перечни объектов, предусматривающие капитальные вложения в объекты</w:t>
      </w:r>
    </w:p>
    <w:p w:rsidR="00EA4D93" w:rsidRPr="00155EAF" w:rsidRDefault="00EB5896" w:rsidP="00155EAF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5EAF">
        <w:rPr>
          <w:rFonts w:ascii="Times New Roman" w:hAnsi="Times New Roman"/>
          <w:b/>
          <w:sz w:val="28"/>
          <w:szCs w:val="28"/>
        </w:rPr>
        <w:t>общественной инфраструктуры городского округа Королёв Московской области</w:t>
      </w:r>
    </w:p>
    <w:p w:rsidR="00EA4D93" w:rsidRPr="00155EAF" w:rsidRDefault="00EA4D93" w:rsidP="00155EAF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D0829" w:rsidRPr="00155EAF" w:rsidRDefault="003D0829" w:rsidP="00155EAF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55EAF" w:rsidRDefault="00EB5896" w:rsidP="00155EAF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5EAF">
        <w:rPr>
          <w:rFonts w:ascii="Times New Roman" w:hAnsi="Times New Roman"/>
          <w:b/>
          <w:sz w:val="28"/>
          <w:szCs w:val="28"/>
        </w:rPr>
        <w:t>11.5.1. Адресный перечень проектирования и строительства физкульту</w:t>
      </w:r>
      <w:r w:rsidR="00155EAF">
        <w:rPr>
          <w:rFonts w:ascii="Times New Roman" w:hAnsi="Times New Roman"/>
          <w:b/>
          <w:sz w:val="28"/>
          <w:szCs w:val="28"/>
        </w:rPr>
        <w:t>рно-оздоровительных комплексов,</w:t>
      </w:r>
    </w:p>
    <w:p w:rsidR="00155EAF" w:rsidRDefault="00EB5896" w:rsidP="00155EAF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5EAF">
        <w:rPr>
          <w:rFonts w:ascii="Times New Roman" w:hAnsi="Times New Roman"/>
          <w:b/>
          <w:sz w:val="28"/>
          <w:szCs w:val="28"/>
        </w:rPr>
        <w:t>финансирование которых предусмотрено мероприятием 2.1</w:t>
      </w:r>
      <w:r w:rsidR="00155EAF">
        <w:rPr>
          <w:rFonts w:ascii="Times New Roman" w:hAnsi="Times New Roman"/>
          <w:b/>
          <w:sz w:val="28"/>
          <w:szCs w:val="28"/>
        </w:rPr>
        <w:t>. Подпрограммы 1. Муниципальный</w:t>
      </w:r>
    </w:p>
    <w:p w:rsidR="00155EAF" w:rsidRDefault="00EB5896" w:rsidP="00155EAF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55EAF">
        <w:rPr>
          <w:rFonts w:ascii="Times New Roman" w:hAnsi="Times New Roman"/>
          <w:b/>
          <w:sz w:val="28"/>
          <w:szCs w:val="28"/>
        </w:rPr>
        <w:t xml:space="preserve">заказчик: Комитет по физической культуре, спорту и туризму </w:t>
      </w:r>
      <w:r w:rsidR="00155EAF">
        <w:rPr>
          <w:rFonts w:ascii="Times New Roman" w:hAnsi="Times New Roman"/>
          <w:b/>
          <w:sz w:val="28"/>
          <w:szCs w:val="28"/>
        </w:rPr>
        <w:t>Администрации городского округа</w:t>
      </w:r>
    </w:p>
    <w:p w:rsidR="00EA4D93" w:rsidRDefault="00155EAF" w:rsidP="00155EAF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Королёв Московской области</w:t>
      </w:r>
    </w:p>
    <w:p w:rsidR="00155EAF" w:rsidRPr="00155EAF" w:rsidRDefault="00155EAF" w:rsidP="00155EAF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01BD" w:rsidRPr="00155EAF" w:rsidRDefault="00EB5896" w:rsidP="00155EAF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Ответственный за выполнение мероприятия: Администрации городского округа Королёв Московской области, Комитет по физической культуре, спорту и туризму Администрации городского округа Королёв Московской области.</w:t>
      </w:r>
    </w:p>
    <w:p w:rsidR="003D0829" w:rsidRPr="00155EAF" w:rsidRDefault="003D0829" w:rsidP="00155EAF">
      <w:pPr>
        <w:widowControl w:val="0"/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3608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8" w:type="dxa"/>
        </w:tblCellMar>
        <w:tblLook w:val="04A0" w:firstRow="1" w:lastRow="0" w:firstColumn="1" w:lastColumn="0" w:noHBand="0" w:noVBand="1"/>
      </w:tblPr>
      <w:tblGrid>
        <w:gridCol w:w="520"/>
        <w:gridCol w:w="2124"/>
        <w:gridCol w:w="825"/>
        <w:gridCol w:w="671"/>
        <w:gridCol w:w="1284"/>
        <w:gridCol w:w="1057"/>
        <w:gridCol w:w="1457"/>
        <w:gridCol w:w="1087"/>
        <w:gridCol w:w="1040"/>
        <w:gridCol w:w="708"/>
        <w:gridCol w:w="709"/>
        <w:gridCol w:w="709"/>
        <w:gridCol w:w="709"/>
        <w:gridCol w:w="708"/>
      </w:tblGrid>
      <w:tr w:rsidR="00E950FF" w:rsidRPr="00155EAF" w:rsidTr="009B1631">
        <w:trPr>
          <w:trHeight w:val="20"/>
          <w:tblHeader/>
        </w:trPr>
        <w:tc>
          <w:tcPr>
            <w:tcW w:w="520" w:type="dxa"/>
            <w:vMerge w:val="restart"/>
            <w:shd w:val="clear" w:color="auto" w:fill="auto"/>
            <w:tcMar>
              <w:left w:w="88" w:type="dxa"/>
            </w:tcMar>
          </w:tcPr>
          <w:p w:rsidR="00E950FF" w:rsidRPr="00155EAF" w:rsidRDefault="00E950FF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№ п/п</w:t>
            </w:r>
          </w:p>
        </w:tc>
        <w:tc>
          <w:tcPr>
            <w:tcW w:w="2124" w:type="dxa"/>
            <w:vMerge w:val="restart"/>
            <w:shd w:val="clear" w:color="auto" w:fill="auto"/>
            <w:tcMar>
              <w:left w:w="88" w:type="dxa"/>
            </w:tcMar>
          </w:tcPr>
          <w:p w:rsidR="00E950FF" w:rsidRPr="00155EAF" w:rsidRDefault="00E950FF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Адрес объекта (Наименование объекта)</w:t>
            </w:r>
          </w:p>
        </w:tc>
        <w:tc>
          <w:tcPr>
            <w:tcW w:w="825" w:type="dxa"/>
            <w:vMerge w:val="restart"/>
            <w:shd w:val="clear" w:color="auto" w:fill="auto"/>
            <w:tcMar>
              <w:left w:w="88" w:type="dxa"/>
            </w:tcMar>
          </w:tcPr>
          <w:p w:rsidR="00E950FF" w:rsidRPr="00155EAF" w:rsidRDefault="00E950FF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Годы строительства/ Реконструкции/ капитального ремонта</w:t>
            </w:r>
          </w:p>
        </w:tc>
        <w:tc>
          <w:tcPr>
            <w:tcW w:w="671" w:type="dxa"/>
            <w:vMerge w:val="restart"/>
            <w:shd w:val="clear" w:color="auto" w:fill="auto"/>
            <w:tcMar>
              <w:left w:w="88" w:type="dxa"/>
            </w:tcMar>
          </w:tcPr>
          <w:p w:rsidR="00E950FF" w:rsidRPr="00155EAF" w:rsidRDefault="00E950FF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Проектная мощность (чел. в смену)</w:t>
            </w:r>
          </w:p>
        </w:tc>
        <w:tc>
          <w:tcPr>
            <w:tcW w:w="1284" w:type="dxa"/>
            <w:vMerge w:val="restart"/>
            <w:shd w:val="clear" w:color="auto" w:fill="auto"/>
            <w:tcMar>
              <w:left w:w="88" w:type="dxa"/>
            </w:tcMar>
          </w:tcPr>
          <w:p w:rsidR="00E950FF" w:rsidRPr="00155EAF" w:rsidRDefault="00E950FF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Предельная стоимость объекта, тыс. руб.</w:t>
            </w:r>
          </w:p>
        </w:tc>
        <w:tc>
          <w:tcPr>
            <w:tcW w:w="1057" w:type="dxa"/>
            <w:vMerge w:val="restart"/>
            <w:shd w:val="clear" w:color="auto" w:fill="auto"/>
            <w:tcMar>
              <w:left w:w="88" w:type="dxa"/>
            </w:tcMar>
          </w:tcPr>
          <w:p w:rsidR="009B1631" w:rsidRDefault="00E950FF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Профинансировано на 01.01.</w:t>
            </w:r>
          </w:p>
          <w:p w:rsidR="00E950FF" w:rsidRPr="00155EAF" w:rsidRDefault="00E950FF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2016,</w:t>
            </w:r>
          </w:p>
          <w:p w:rsidR="00E950FF" w:rsidRPr="00155EAF" w:rsidRDefault="00E950FF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457" w:type="dxa"/>
            <w:vMerge w:val="restart"/>
            <w:shd w:val="clear" w:color="auto" w:fill="auto"/>
            <w:tcMar>
              <w:left w:w="88" w:type="dxa"/>
            </w:tcMar>
          </w:tcPr>
          <w:p w:rsidR="00E950FF" w:rsidRPr="00155EAF" w:rsidRDefault="00E950FF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Источники финансирования</w:t>
            </w:r>
          </w:p>
        </w:tc>
        <w:tc>
          <w:tcPr>
            <w:tcW w:w="4962" w:type="dxa"/>
            <w:gridSpan w:val="6"/>
            <w:shd w:val="clear" w:color="auto" w:fill="auto"/>
            <w:tcMar>
              <w:left w:w="88" w:type="dxa"/>
            </w:tcMar>
          </w:tcPr>
          <w:p w:rsidR="00E950FF" w:rsidRPr="00155EAF" w:rsidRDefault="00E950FF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Финансирование, тыс. рублей</w:t>
            </w:r>
          </w:p>
        </w:tc>
        <w:tc>
          <w:tcPr>
            <w:tcW w:w="708" w:type="dxa"/>
            <w:vMerge w:val="restart"/>
            <w:shd w:val="clear" w:color="auto" w:fill="auto"/>
            <w:tcMar>
              <w:left w:w="88" w:type="dxa"/>
            </w:tcMar>
          </w:tcPr>
          <w:p w:rsidR="00E950FF" w:rsidRPr="00155EAF" w:rsidRDefault="00E950FF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Остаток сметной стоимости до ввода в эксплуатацию, тыс. руб.</w:t>
            </w:r>
          </w:p>
        </w:tc>
      </w:tr>
      <w:tr w:rsidR="00E950FF" w:rsidRPr="00155EAF" w:rsidTr="009B1631">
        <w:trPr>
          <w:trHeight w:val="20"/>
          <w:tblHeader/>
        </w:trPr>
        <w:tc>
          <w:tcPr>
            <w:tcW w:w="520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E950FF" w:rsidRPr="00155EAF" w:rsidRDefault="00E950FF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4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E950FF" w:rsidRPr="00155EAF" w:rsidRDefault="00E950FF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E950FF" w:rsidRPr="00155EAF" w:rsidRDefault="00E950FF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1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E950FF" w:rsidRPr="00155EAF" w:rsidRDefault="00E950FF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84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E950FF" w:rsidRPr="00155EAF" w:rsidRDefault="00E950FF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57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E950FF" w:rsidRPr="00155EAF" w:rsidRDefault="00E950FF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57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E950FF" w:rsidRPr="00155EAF" w:rsidRDefault="00E950FF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87" w:type="dxa"/>
            <w:shd w:val="clear" w:color="auto" w:fill="auto"/>
            <w:tcMar>
              <w:left w:w="88" w:type="dxa"/>
            </w:tcMar>
          </w:tcPr>
          <w:p w:rsidR="00E950FF" w:rsidRPr="00155EAF" w:rsidRDefault="00E950FF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Всего</w:t>
            </w:r>
          </w:p>
        </w:tc>
        <w:tc>
          <w:tcPr>
            <w:tcW w:w="1040" w:type="dxa"/>
            <w:shd w:val="clear" w:color="auto" w:fill="auto"/>
            <w:tcMar>
              <w:left w:w="88" w:type="dxa"/>
            </w:tcMar>
          </w:tcPr>
          <w:p w:rsidR="00E950FF" w:rsidRPr="00155EAF" w:rsidRDefault="00E950FF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2017г.</w:t>
            </w:r>
          </w:p>
        </w:tc>
        <w:tc>
          <w:tcPr>
            <w:tcW w:w="708" w:type="dxa"/>
            <w:shd w:val="clear" w:color="auto" w:fill="auto"/>
            <w:tcMar>
              <w:left w:w="88" w:type="dxa"/>
            </w:tcMar>
          </w:tcPr>
          <w:p w:rsidR="00E950FF" w:rsidRPr="00155EAF" w:rsidRDefault="00E950FF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2018г.</w:t>
            </w:r>
          </w:p>
        </w:tc>
        <w:tc>
          <w:tcPr>
            <w:tcW w:w="709" w:type="dxa"/>
            <w:shd w:val="clear" w:color="auto" w:fill="auto"/>
            <w:tcMar>
              <w:left w:w="88" w:type="dxa"/>
            </w:tcMar>
          </w:tcPr>
          <w:p w:rsidR="00E950FF" w:rsidRPr="00155EAF" w:rsidRDefault="00E950FF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2019г.</w:t>
            </w:r>
          </w:p>
        </w:tc>
        <w:tc>
          <w:tcPr>
            <w:tcW w:w="709" w:type="dxa"/>
            <w:shd w:val="clear" w:color="auto" w:fill="auto"/>
            <w:tcMar>
              <w:left w:w="88" w:type="dxa"/>
            </w:tcMar>
          </w:tcPr>
          <w:p w:rsidR="00E950FF" w:rsidRPr="00155EAF" w:rsidRDefault="00E950FF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2020г.</w:t>
            </w:r>
          </w:p>
        </w:tc>
        <w:tc>
          <w:tcPr>
            <w:tcW w:w="709" w:type="dxa"/>
            <w:shd w:val="clear" w:color="auto" w:fill="auto"/>
            <w:tcMar>
              <w:left w:w="88" w:type="dxa"/>
            </w:tcMar>
          </w:tcPr>
          <w:p w:rsidR="00E950FF" w:rsidRPr="00155EAF" w:rsidRDefault="00E950FF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2021г.</w:t>
            </w:r>
          </w:p>
        </w:tc>
        <w:tc>
          <w:tcPr>
            <w:tcW w:w="708" w:type="dxa"/>
            <w:vMerge/>
            <w:shd w:val="clear" w:color="auto" w:fill="auto"/>
            <w:tcMar>
              <w:left w:w="88" w:type="dxa"/>
            </w:tcMar>
          </w:tcPr>
          <w:p w:rsidR="00E950FF" w:rsidRPr="00155EAF" w:rsidRDefault="00E950FF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</w:tbl>
    <w:p w:rsidR="00EA4D93" w:rsidRPr="00155EAF" w:rsidRDefault="00EA4D93" w:rsidP="00155EAF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3608" w:type="dxa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520"/>
        <w:gridCol w:w="2124"/>
        <w:gridCol w:w="825"/>
        <w:gridCol w:w="671"/>
        <w:gridCol w:w="1284"/>
        <w:gridCol w:w="1057"/>
        <w:gridCol w:w="1457"/>
        <w:gridCol w:w="1087"/>
        <w:gridCol w:w="1040"/>
        <w:gridCol w:w="708"/>
        <w:gridCol w:w="709"/>
        <w:gridCol w:w="709"/>
        <w:gridCol w:w="709"/>
        <w:gridCol w:w="708"/>
      </w:tblGrid>
      <w:tr w:rsidR="00EA4D93" w:rsidRPr="00155EAF" w:rsidTr="009B1631">
        <w:trPr>
          <w:trHeight w:val="20"/>
          <w:tblHeader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</w:t>
            </w: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3</w:t>
            </w:r>
          </w:p>
        </w:tc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4</w:t>
            </w: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5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6</w:t>
            </w:r>
          </w:p>
        </w:tc>
        <w:tc>
          <w:tcPr>
            <w:tcW w:w="1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7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8</w:t>
            </w:r>
          </w:p>
        </w:tc>
        <w:tc>
          <w:tcPr>
            <w:tcW w:w="1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13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14</w:t>
            </w:r>
          </w:p>
        </w:tc>
      </w:tr>
      <w:tr w:rsidR="00EA4D93" w:rsidRPr="00155EAF" w:rsidTr="009B1631">
        <w:trPr>
          <w:trHeight w:val="20"/>
        </w:trPr>
        <w:tc>
          <w:tcPr>
            <w:tcW w:w="52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1.</w:t>
            </w:r>
          </w:p>
        </w:tc>
        <w:tc>
          <w:tcPr>
            <w:tcW w:w="212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Проектирование и строительство физкультурно-</w:t>
            </w:r>
            <w:r w:rsidRPr="00155EAF">
              <w:rPr>
                <w:rFonts w:ascii="Times New Roman" w:hAnsi="Times New Roman"/>
              </w:rPr>
              <w:lastRenderedPageBreak/>
              <w:t>оздоровительного комплекса с крытым катком (Городской округ Королев, г.Королев, Октябрьский бульвар, д.10 физкультурно-оздоровительный комплекс с крытым катком (ПИР и строительство)</w:t>
            </w:r>
          </w:p>
        </w:tc>
        <w:tc>
          <w:tcPr>
            <w:tcW w:w="82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lastRenderedPageBreak/>
              <w:t>2014-2017</w:t>
            </w:r>
          </w:p>
        </w:tc>
        <w:tc>
          <w:tcPr>
            <w:tcW w:w="6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120</w:t>
            </w:r>
          </w:p>
        </w:tc>
        <w:tc>
          <w:tcPr>
            <w:tcW w:w="12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284 277,68</w:t>
            </w:r>
          </w:p>
        </w:tc>
        <w:tc>
          <w:tcPr>
            <w:tcW w:w="10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176 425,0</w:t>
            </w:r>
          </w:p>
        </w:tc>
        <w:tc>
          <w:tcPr>
            <w:tcW w:w="1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Итого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104 311,4</w:t>
            </w:r>
          </w:p>
        </w:tc>
        <w:tc>
          <w:tcPr>
            <w:tcW w:w="1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104 311,4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</w:tr>
      <w:tr w:rsidR="00EA4D93" w:rsidRPr="00155EAF" w:rsidTr="009B1631">
        <w:trPr>
          <w:trHeight w:val="20"/>
        </w:trPr>
        <w:tc>
          <w:tcPr>
            <w:tcW w:w="5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6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0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 xml:space="preserve">Средства бюджета </w:t>
            </w:r>
            <w:r w:rsidRPr="00155EAF">
              <w:rPr>
                <w:rFonts w:ascii="Times New Roman" w:hAnsi="Times New Roman"/>
              </w:rPr>
              <w:lastRenderedPageBreak/>
              <w:t>городского округа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lastRenderedPageBreak/>
              <w:t>70 854,4</w:t>
            </w:r>
          </w:p>
        </w:tc>
        <w:tc>
          <w:tcPr>
            <w:tcW w:w="1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70 854,4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</w:tr>
      <w:tr w:rsidR="00EA4D93" w:rsidRPr="00155EAF" w:rsidTr="009B1631">
        <w:trPr>
          <w:trHeight w:val="20"/>
        </w:trPr>
        <w:tc>
          <w:tcPr>
            <w:tcW w:w="52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82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6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0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33 457,0</w:t>
            </w:r>
          </w:p>
        </w:tc>
        <w:tc>
          <w:tcPr>
            <w:tcW w:w="1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33 457,0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</w:tr>
      <w:tr w:rsidR="00EA4D93" w:rsidRPr="00155EAF" w:rsidTr="009B1631">
        <w:trPr>
          <w:trHeight w:val="20"/>
        </w:trPr>
        <w:tc>
          <w:tcPr>
            <w:tcW w:w="26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Всего по мероприятию:</w:t>
            </w: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Всего: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104 311,4</w:t>
            </w:r>
          </w:p>
        </w:tc>
        <w:tc>
          <w:tcPr>
            <w:tcW w:w="1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104 311,4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</w:tr>
      <w:tr w:rsidR="00EA4D93" w:rsidRPr="00155EAF" w:rsidTr="009B1631">
        <w:trPr>
          <w:trHeight w:val="20"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Средства бюджета городского округа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70 854,4</w:t>
            </w:r>
          </w:p>
        </w:tc>
        <w:tc>
          <w:tcPr>
            <w:tcW w:w="1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70 854,4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</w:tr>
      <w:tr w:rsidR="00EA4D93" w:rsidRPr="00155EAF" w:rsidTr="009B1631">
        <w:trPr>
          <w:trHeight w:val="20"/>
        </w:trPr>
        <w:tc>
          <w:tcPr>
            <w:tcW w:w="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8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A4D93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155EAF" w:rsidRDefault="00EB5896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0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33 457,0</w:t>
            </w:r>
          </w:p>
        </w:tc>
        <w:tc>
          <w:tcPr>
            <w:tcW w:w="10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33 457,0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155EAF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155EAF" w:rsidRDefault="00EB5896" w:rsidP="00155EAF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155EAF">
              <w:rPr>
                <w:rFonts w:ascii="Times New Roman" w:hAnsi="Times New Roman"/>
              </w:rPr>
              <w:t>0,0</w:t>
            </w:r>
          </w:p>
        </w:tc>
      </w:tr>
    </w:tbl>
    <w:p w:rsidR="00EA4D93" w:rsidRPr="00155EAF" w:rsidRDefault="00EA4D93" w:rsidP="00155EAF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EA4D93" w:rsidRDefault="009B1631" w:rsidP="009B163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</w:t>
      </w:r>
    </w:p>
    <w:p w:rsidR="00155EAF" w:rsidRDefault="00155EAF" w:rsidP="00155EA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55EAF" w:rsidRDefault="00155EAF" w:rsidP="00155EA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55EAF" w:rsidRDefault="00155EAF" w:rsidP="00155EA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55EAF" w:rsidRDefault="00155EAF" w:rsidP="00155EA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55EAF" w:rsidRDefault="00155EAF" w:rsidP="00155EA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55EAF" w:rsidRDefault="00155EAF" w:rsidP="00155EA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55EAF" w:rsidRDefault="00155EAF" w:rsidP="00155EA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55EAF" w:rsidRDefault="00155EAF" w:rsidP="00155EA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9B1631" w:rsidRDefault="00EB5896" w:rsidP="009B1631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1631">
        <w:rPr>
          <w:rFonts w:ascii="Times New Roman" w:hAnsi="Times New Roman"/>
          <w:b/>
          <w:sz w:val="28"/>
          <w:szCs w:val="28"/>
        </w:rPr>
        <w:lastRenderedPageBreak/>
        <w:t>11.5.2. Адресный перечень проектирования и строительства р</w:t>
      </w:r>
      <w:r w:rsidR="009B1631">
        <w:rPr>
          <w:rFonts w:ascii="Times New Roman" w:hAnsi="Times New Roman"/>
          <w:b/>
          <w:sz w:val="28"/>
          <w:szCs w:val="28"/>
        </w:rPr>
        <w:t>еконструкции стадиона «Вымпел»,</w:t>
      </w:r>
    </w:p>
    <w:p w:rsidR="009B1631" w:rsidRDefault="00EB5896" w:rsidP="009B1631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1631">
        <w:rPr>
          <w:rFonts w:ascii="Times New Roman" w:hAnsi="Times New Roman"/>
          <w:b/>
          <w:sz w:val="28"/>
          <w:szCs w:val="28"/>
        </w:rPr>
        <w:t>финансирование которого предусмотрено мероприятием 2.2</w:t>
      </w:r>
      <w:r w:rsidR="009B1631">
        <w:rPr>
          <w:rFonts w:ascii="Times New Roman" w:hAnsi="Times New Roman"/>
          <w:b/>
          <w:sz w:val="28"/>
          <w:szCs w:val="28"/>
        </w:rPr>
        <w:t>. Подпрограммы 1. Муниципальный</w:t>
      </w:r>
    </w:p>
    <w:p w:rsidR="009B1631" w:rsidRDefault="00EB5896" w:rsidP="009B1631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1631">
        <w:rPr>
          <w:rFonts w:ascii="Times New Roman" w:hAnsi="Times New Roman"/>
          <w:b/>
          <w:sz w:val="28"/>
          <w:szCs w:val="28"/>
        </w:rPr>
        <w:t xml:space="preserve">заказчик: Комитет по физической культуре, спорту и туризму </w:t>
      </w:r>
      <w:r w:rsidR="009B1631">
        <w:rPr>
          <w:rFonts w:ascii="Times New Roman" w:hAnsi="Times New Roman"/>
          <w:b/>
          <w:sz w:val="28"/>
          <w:szCs w:val="28"/>
        </w:rPr>
        <w:t>Администрации городского округа</w:t>
      </w:r>
    </w:p>
    <w:p w:rsidR="00EA4D93" w:rsidRPr="009B1631" w:rsidRDefault="009B1631" w:rsidP="009B1631">
      <w:pPr>
        <w:widowControl w:val="0"/>
        <w:tabs>
          <w:tab w:val="left" w:pos="42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Королёв Московской области</w:t>
      </w:r>
    </w:p>
    <w:p w:rsidR="009B1631" w:rsidRDefault="009B1631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Ответственный за выполнение мероприятия: Администрации городского округа Королёв Московской области, Комитет по физической культуре, спорту и туризму Администрации городского округа Королёв Московской области.</w:t>
      </w:r>
    </w:p>
    <w:p w:rsidR="00C069FC" w:rsidRPr="00155EAF" w:rsidRDefault="00C069FC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3608" w:type="dxa"/>
        <w:tblInd w:w="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8" w:type="dxa"/>
        </w:tblCellMar>
        <w:tblLook w:val="04A0" w:firstRow="1" w:lastRow="0" w:firstColumn="1" w:lastColumn="0" w:noHBand="0" w:noVBand="1"/>
      </w:tblPr>
      <w:tblGrid>
        <w:gridCol w:w="505"/>
        <w:gridCol w:w="2112"/>
        <w:gridCol w:w="706"/>
        <w:gridCol w:w="788"/>
        <w:gridCol w:w="1134"/>
        <w:gridCol w:w="1064"/>
        <w:gridCol w:w="1204"/>
        <w:gridCol w:w="1134"/>
        <w:gridCol w:w="1134"/>
        <w:gridCol w:w="709"/>
        <w:gridCol w:w="709"/>
        <w:gridCol w:w="708"/>
        <w:gridCol w:w="709"/>
        <w:gridCol w:w="992"/>
      </w:tblGrid>
      <w:tr w:rsidR="00C069FC" w:rsidRPr="009B1631" w:rsidTr="009B1631">
        <w:trPr>
          <w:trHeight w:val="20"/>
          <w:tblHeader/>
        </w:trPr>
        <w:tc>
          <w:tcPr>
            <w:tcW w:w="505" w:type="dxa"/>
            <w:vMerge w:val="restart"/>
            <w:shd w:val="clear" w:color="auto" w:fill="auto"/>
            <w:tcMar>
              <w:left w:w="88" w:type="dxa"/>
            </w:tcMar>
          </w:tcPr>
          <w:p w:rsidR="00C069FC" w:rsidRPr="009B1631" w:rsidRDefault="00C069FC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№ п/п</w:t>
            </w:r>
          </w:p>
        </w:tc>
        <w:tc>
          <w:tcPr>
            <w:tcW w:w="2112" w:type="dxa"/>
            <w:vMerge w:val="restart"/>
            <w:shd w:val="clear" w:color="auto" w:fill="auto"/>
            <w:tcMar>
              <w:left w:w="88" w:type="dxa"/>
            </w:tcMar>
          </w:tcPr>
          <w:p w:rsidR="00C069FC" w:rsidRPr="009B1631" w:rsidRDefault="00C069FC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Адрес объекта (Наименование объекта)</w:t>
            </w:r>
          </w:p>
        </w:tc>
        <w:tc>
          <w:tcPr>
            <w:tcW w:w="706" w:type="dxa"/>
            <w:vMerge w:val="restart"/>
            <w:shd w:val="clear" w:color="auto" w:fill="auto"/>
            <w:tcMar>
              <w:left w:w="88" w:type="dxa"/>
            </w:tcMar>
          </w:tcPr>
          <w:p w:rsidR="00C069FC" w:rsidRPr="009B1631" w:rsidRDefault="00C069FC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Годы строительства/ Реконструкции/ капитального ремонта</w:t>
            </w:r>
          </w:p>
        </w:tc>
        <w:tc>
          <w:tcPr>
            <w:tcW w:w="788" w:type="dxa"/>
            <w:vMerge w:val="restart"/>
            <w:shd w:val="clear" w:color="auto" w:fill="auto"/>
            <w:tcMar>
              <w:left w:w="88" w:type="dxa"/>
            </w:tcMar>
          </w:tcPr>
          <w:p w:rsidR="00C069FC" w:rsidRPr="009B1631" w:rsidRDefault="00C069FC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Проектная мощность (чел. в смену)</w:t>
            </w:r>
          </w:p>
        </w:tc>
        <w:tc>
          <w:tcPr>
            <w:tcW w:w="1134" w:type="dxa"/>
            <w:vMerge w:val="restart"/>
            <w:shd w:val="clear" w:color="auto" w:fill="auto"/>
            <w:tcMar>
              <w:left w:w="88" w:type="dxa"/>
            </w:tcMar>
          </w:tcPr>
          <w:p w:rsidR="00C069FC" w:rsidRPr="009B1631" w:rsidRDefault="00C069FC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Предельная стоимость объекта, тыс. руб.</w:t>
            </w:r>
          </w:p>
        </w:tc>
        <w:tc>
          <w:tcPr>
            <w:tcW w:w="1064" w:type="dxa"/>
            <w:vMerge w:val="restart"/>
            <w:shd w:val="clear" w:color="auto" w:fill="auto"/>
            <w:tcMar>
              <w:left w:w="88" w:type="dxa"/>
            </w:tcMar>
          </w:tcPr>
          <w:p w:rsidR="009B1631" w:rsidRDefault="00C069FC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Профинансировано на 01.01.</w:t>
            </w:r>
          </w:p>
          <w:p w:rsidR="00C069FC" w:rsidRPr="009B1631" w:rsidRDefault="00C069FC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2017,</w:t>
            </w:r>
          </w:p>
          <w:p w:rsidR="00C069FC" w:rsidRPr="009B1631" w:rsidRDefault="00C069FC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тыс. руб.</w:t>
            </w:r>
          </w:p>
        </w:tc>
        <w:tc>
          <w:tcPr>
            <w:tcW w:w="1204" w:type="dxa"/>
            <w:vMerge w:val="restart"/>
            <w:shd w:val="clear" w:color="auto" w:fill="auto"/>
            <w:tcMar>
              <w:left w:w="88" w:type="dxa"/>
            </w:tcMar>
          </w:tcPr>
          <w:p w:rsidR="00C069FC" w:rsidRPr="009B1631" w:rsidRDefault="00C069FC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Источники финансирования</w:t>
            </w:r>
          </w:p>
        </w:tc>
        <w:tc>
          <w:tcPr>
            <w:tcW w:w="5103" w:type="dxa"/>
            <w:gridSpan w:val="6"/>
            <w:shd w:val="clear" w:color="auto" w:fill="auto"/>
            <w:tcMar>
              <w:left w:w="88" w:type="dxa"/>
            </w:tcMar>
          </w:tcPr>
          <w:p w:rsidR="00C069FC" w:rsidRPr="009B1631" w:rsidRDefault="00C069FC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Финансирование, тыс. рублей</w:t>
            </w:r>
          </w:p>
        </w:tc>
        <w:tc>
          <w:tcPr>
            <w:tcW w:w="992" w:type="dxa"/>
            <w:vMerge w:val="restart"/>
            <w:shd w:val="clear" w:color="auto" w:fill="auto"/>
            <w:tcMar>
              <w:left w:w="88" w:type="dxa"/>
            </w:tcMar>
          </w:tcPr>
          <w:p w:rsidR="00C069FC" w:rsidRPr="009B1631" w:rsidRDefault="00C069FC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Остаток сметной стоимости до ввода в эксплуатацию, тыс. руб.</w:t>
            </w:r>
          </w:p>
        </w:tc>
      </w:tr>
      <w:tr w:rsidR="00C069FC" w:rsidRPr="009B1631" w:rsidTr="009B1631">
        <w:trPr>
          <w:trHeight w:val="20"/>
          <w:tblHeader/>
        </w:trPr>
        <w:tc>
          <w:tcPr>
            <w:tcW w:w="505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C069FC" w:rsidRPr="009B1631" w:rsidRDefault="00C069FC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12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C069FC" w:rsidRPr="009B1631" w:rsidRDefault="00C069FC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6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C069FC" w:rsidRPr="009B1631" w:rsidRDefault="00C069FC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788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C069FC" w:rsidRPr="009B1631" w:rsidRDefault="00C069FC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C069FC" w:rsidRPr="009B1631" w:rsidRDefault="00C069FC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4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C069FC" w:rsidRPr="009B1631" w:rsidRDefault="00C069FC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04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C069FC" w:rsidRPr="009B1631" w:rsidRDefault="00C069FC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tcMar>
              <w:left w:w="88" w:type="dxa"/>
            </w:tcMar>
          </w:tcPr>
          <w:p w:rsidR="00C069FC" w:rsidRPr="009B1631" w:rsidRDefault="00C069FC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  <w:tcMar>
              <w:left w:w="88" w:type="dxa"/>
            </w:tcMar>
          </w:tcPr>
          <w:p w:rsidR="00C069FC" w:rsidRPr="009B1631" w:rsidRDefault="00C069FC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2017г.</w:t>
            </w:r>
          </w:p>
        </w:tc>
        <w:tc>
          <w:tcPr>
            <w:tcW w:w="709" w:type="dxa"/>
            <w:shd w:val="clear" w:color="auto" w:fill="auto"/>
            <w:tcMar>
              <w:left w:w="88" w:type="dxa"/>
            </w:tcMar>
          </w:tcPr>
          <w:p w:rsidR="00C069FC" w:rsidRPr="009B1631" w:rsidRDefault="00C069FC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2018г.</w:t>
            </w:r>
          </w:p>
        </w:tc>
        <w:tc>
          <w:tcPr>
            <w:tcW w:w="709" w:type="dxa"/>
            <w:shd w:val="clear" w:color="auto" w:fill="auto"/>
            <w:tcMar>
              <w:left w:w="88" w:type="dxa"/>
            </w:tcMar>
          </w:tcPr>
          <w:p w:rsidR="00C069FC" w:rsidRPr="009B1631" w:rsidRDefault="00C069FC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2019г.</w:t>
            </w:r>
          </w:p>
        </w:tc>
        <w:tc>
          <w:tcPr>
            <w:tcW w:w="708" w:type="dxa"/>
            <w:shd w:val="clear" w:color="auto" w:fill="auto"/>
            <w:tcMar>
              <w:left w:w="88" w:type="dxa"/>
            </w:tcMar>
          </w:tcPr>
          <w:p w:rsidR="00C069FC" w:rsidRPr="009B1631" w:rsidRDefault="00C069FC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2020г.</w:t>
            </w:r>
          </w:p>
        </w:tc>
        <w:tc>
          <w:tcPr>
            <w:tcW w:w="709" w:type="dxa"/>
            <w:shd w:val="clear" w:color="auto" w:fill="auto"/>
            <w:tcMar>
              <w:left w:w="88" w:type="dxa"/>
            </w:tcMar>
          </w:tcPr>
          <w:p w:rsidR="00C069FC" w:rsidRPr="009B1631" w:rsidRDefault="00C069FC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2021г.</w:t>
            </w:r>
          </w:p>
        </w:tc>
        <w:tc>
          <w:tcPr>
            <w:tcW w:w="992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C069FC" w:rsidRPr="009B1631" w:rsidRDefault="00C069FC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</w:tr>
    </w:tbl>
    <w:p w:rsidR="00EA4D93" w:rsidRPr="009B1631" w:rsidRDefault="00EA4D93" w:rsidP="00155EAF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3608" w:type="dxa"/>
        <w:tblInd w:w="8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4A0" w:firstRow="1" w:lastRow="0" w:firstColumn="1" w:lastColumn="0" w:noHBand="0" w:noVBand="1"/>
      </w:tblPr>
      <w:tblGrid>
        <w:gridCol w:w="511"/>
        <w:gridCol w:w="2101"/>
        <w:gridCol w:w="703"/>
        <w:gridCol w:w="796"/>
        <w:gridCol w:w="1134"/>
        <w:gridCol w:w="1053"/>
        <w:gridCol w:w="1215"/>
        <w:gridCol w:w="1134"/>
        <w:gridCol w:w="1134"/>
        <w:gridCol w:w="709"/>
        <w:gridCol w:w="709"/>
        <w:gridCol w:w="708"/>
        <w:gridCol w:w="709"/>
        <w:gridCol w:w="992"/>
      </w:tblGrid>
      <w:tr w:rsidR="009B1631" w:rsidRPr="009B1631" w:rsidTr="009B1631">
        <w:trPr>
          <w:trHeight w:val="20"/>
          <w:tblHeader/>
        </w:trPr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9B1631" w:rsidRDefault="00EB5896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1</w:t>
            </w:r>
          </w:p>
        </w:tc>
        <w:tc>
          <w:tcPr>
            <w:tcW w:w="2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9B1631" w:rsidRDefault="00EB5896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2</w:t>
            </w: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9B1631" w:rsidRDefault="00EB5896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3</w:t>
            </w: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9B1631" w:rsidRDefault="00EB5896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9B1631" w:rsidRDefault="00EB5896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5</w:t>
            </w: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9B1631" w:rsidRDefault="00EB5896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6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9B1631" w:rsidRDefault="00EB5896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9B1631" w:rsidRDefault="00EB5896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9B1631" w:rsidRDefault="00EB5896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9B1631" w:rsidRDefault="00EB5896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9B1631" w:rsidRDefault="00EB5896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9B1631" w:rsidRDefault="00EB5896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9B1631" w:rsidRDefault="0066112C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13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9B1631" w:rsidRDefault="0066112C" w:rsidP="009B1631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14</w:t>
            </w:r>
          </w:p>
        </w:tc>
      </w:tr>
      <w:tr w:rsidR="009B1631" w:rsidRPr="009B1631" w:rsidTr="009B1631">
        <w:trPr>
          <w:trHeight w:val="20"/>
        </w:trPr>
        <w:tc>
          <w:tcPr>
            <w:tcW w:w="51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115B" w:rsidRPr="009B1631" w:rsidRDefault="00CC115B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1.</w:t>
            </w:r>
          </w:p>
        </w:tc>
        <w:tc>
          <w:tcPr>
            <w:tcW w:w="210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115B" w:rsidRPr="009B1631" w:rsidRDefault="00CC115B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 xml:space="preserve">Реконструкция стадиона «Вымпел» с трибунами на десять тысяч зрителей с устройством спортивного ядра с трибунами на пять тысяч зрителей и комплексом </w:t>
            </w:r>
            <w:r w:rsidRPr="009B1631">
              <w:rPr>
                <w:rFonts w:ascii="Times New Roman" w:hAnsi="Times New Roman"/>
              </w:rPr>
              <w:lastRenderedPageBreak/>
              <w:t>спортсооружений, расположенного по адресу: Московская область, г.о. Королев, Октябрьский бульвар, д.10* (в том числе кредиторская задолженность прошлых лет 64,87 тыс. руб.)</w:t>
            </w:r>
          </w:p>
        </w:tc>
        <w:tc>
          <w:tcPr>
            <w:tcW w:w="70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115B" w:rsidRPr="009B1631" w:rsidRDefault="00CC115B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lastRenderedPageBreak/>
              <w:t>2016-2017</w:t>
            </w:r>
          </w:p>
        </w:tc>
        <w:tc>
          <w:tcPr>
            <w:tcW w:w="7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115B" w:rsidRPr="009B1631" w:rsidRDefault="00CC115B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262</w:t>
            </w:r>
          </w:p>
        </w:tc>
        <w:tc>
          <w:tcPr>
            <w:tcW w:w="113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CC115B" w:rsidRPr="009B1631" w:rsidRDefault="00CC115B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638 568,0</w:t>
            </w:r>
            <w:r w:rsidR="009E34E4" w:rsidRPr="009B1631">
              <w:rPr>
                <w:rFonts w:ascii="Times New Roman" w:hAnsi="Times New Roman"/>
              </w:rPr>
              <w:t>0</w:t>
            </w: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CC115B" w:rsidRPr="009B1631" w:rsidRDefault="00CC115B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57 599,99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115B" w:rsidRPr="009B1631" w:rsidRDefault="00CC115B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CC115B" w:rsidRPr="009B1631" w:rsidRDefault="00CC115B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580 968,01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CC115B" w:rsidRPr="009B1631" w:rsidRDefault="00CC115B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580 968,01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CC115B" w:rsidRPr="009B1631" w:rsidRDefault="00CC115B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CC115B" w:rsidRPr="009B1631" w:rsidRDefault="00CC115B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CC115B" w:rsidRPr="009B1631" w:rsidRDefault="00CC115B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CC115B" w:rsidRPr="009B1631" w:rsidRDefault="00CC115B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CC115B" w:rsidRPr="009B1631" w:rsidRDefault="00CC115B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0,0</w:t>
            </w:r>
          </w:p>
        </w:tc>
      </w:tr>
      <w:tr w:rsidR="009B1631" w:rsidRPr="009B1631" w:rsidTr="009B1631">
        <w:trPr>
          <w:trHeight w:val="20"/>
        </w:trPr>
        <w:tc>
          <w:tcPr>
            <w:tcW w:w="5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115B" w:rsidRPr="009B1631" w:rsidRDefault="00CC115B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115B" w:rsidRPr="009B1631" w:rsidRDefault="00CC115B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7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115B" w:rsidRPr="009B1631" w:rsidRDefault="00CC115B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7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115B" w:rsidRPr="009B1631" w:rsidRDefault="00CC115B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115B" w:rsidRPr="009B1631" w:rsidRDefault="00CC115B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05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CC115B" w:rsidRPr="009B1631" w:rsidRDefault="00CC115B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20 182,7</w:t>
            </w:r>
            <w:r w:rsidR="00EA669A" w:rsidRPr="009B1631">
              <w:rPr>
                <w:rFonts w:ascii="Times New Roman" w:hAnsi="Times New Roman"/>
              </w:rPr>
              <w:t>0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115B" w:rsidRPr="009B1631" w:rsidRDefault="00CC115B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CC115B" w:rsidRPr="009B1631" w:rsidRDefault="00CC115B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203 315,3</w:t>
            </w:r>
            <w:r w:rsidR="00EA669A" w:rsidRPr="009B1631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CC115B" w:rsidRPr="009B1631" w:rsidRDefault="00CC115B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203 315,3</w:t>
            </w:r>
            <w:r w:rsidR="00EA669A" w:rsidRPr="009B1631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CC115B" w:rsidRPr="009B1631" w:rsidRDefault="00CC115B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CC115B" w:rsidRPr="009B1631" w:rsidRDefault="00CC115B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CC115B" w:rsidRPr="009B1631" w:rsidRDefault="00CC115B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CC115B" w:rsidRPr="009B1631" w:rsidRDefault="00CC115B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CC115B" w:rsidRPr="009B1631" w:rsidRDefault="00CC115B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0,0</w:t>
            </w:r>
          </w:p>
        </w:tc>
      </w:tr>
      <w:tr w:rsidR="009B1631" w:rsidRPr="009B1631" w:rsidTr="009B1631">
        <w:trPr>
          <w:trHeight w:val="20"/>
        </w:trPr>
        <w:tc>
          <w:tcPr>
            <w:tcW w:w="51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115B" w:rsidRPr="009B1631" w:rsidRDefault="00CC115B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115B" w:rsidRPr="009B1631" w:rsidRDefault="00CC115B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7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115B" w:rsidRPr="009B1631" w:rsidRDefault="00CC115B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7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115B" w:rsidRPr="009B1631" w:rsidRDefault="00CC115B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115B" w:rsidRPr="009B1631" w:rsidRDefault="00CC115B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0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CC115B" w:rsidRPr="009B1631" w:rsidRDefault="00CC115B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37 417,29</w:t>
            </w: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CC115B" w:rsidRPr="009B1631" w:rsidRDefault="00CC115B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CC115B" w:rsidRPr="009B1631" w:rsidRDefault="00CC115B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377 652,71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CC115B" w:rsidRPr="009B1631" w:rsidRDefault="00CC115B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377 652,71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CC115B" w:rsidRPr="009B1631" w:rsidRDefault="00CC115B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CC115B" w:rsidRPr="009B1631" w:rsidRDefault="00CC115B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CC115B" w:rsidRPr="009B1631" w:rsidRDefault="00CC115B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CC115B" w:rsidRPr="009B1631" w:rsidRDefault="00CC115B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CC115B" w:rsidRPr="009B1631" w:rsidRDefault="00CC115B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0,0</w:t>
            </w:r>
          </w:p>
        </w:tc>
      </w:tr>
      <w:tr w:rsidR="009B1631" w:rsidRPr="009B1631" w:rsidTr="009B1631">
        <w:trPr>
          <w:trHeight w:val="20"/>
        </w:trPr>
        <w:tc>
          <w:tcPr>
            <w:tcW w:w="2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9B1631" w:rsidRDefault="00EB5896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lastRenderedPageBreak/>
              <w:t>Всего по мероприятию:</w:t>
            </w: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9B1631" w:rsidRDefault="00EA4D93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9B1631" w:rsidRDefault="00EA4D93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9B1631" w:rsidRDefault="00EA4D93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9B1631" w:rsidRDefault="00EA4D93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9B1631" w:rsidRDefault="00EB5896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6A282A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580 968,01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6A282A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580 968,01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EB5896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EB5896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EB5896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EB5896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EB5896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0,0</w:t>
            </w:r>
          </w:p>
        </w:tc>
      </w:tr>
      <w:tr w:rsidR="009B1631" w:rsidRPr="009B1631" w:rsidTr="009B1631">
        <w:trPr>
          <w:trHeight w:val="20"/>
        </w:trPr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9B1631" w:rsidRDefault="00EA4D93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9B1631" w:rsidRDefault="00EA4D93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9B1631" w:rsidRDefault="00EA4D93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9B1631" w:rsidRDefault="00EA4D93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9B1631" w:rsidRDefault="00EA4D93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9B1631" w:rsidRDefault="00EA4D93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9B1631" w:rsidRDefault="00EB5896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Средства бюджета городского округа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6A282A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203 315,3</w:t>
            </w:r>
            <w:r w:rsidR="00EA669A" w:rsidRPr="009B1631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6A282A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203 315,3</w:t>
            </w:r>
            <w:r w:rsidR="00EA669A" w:rsidRPr="009B1631">
              <w:rPr>
                <w:rFonts w:ascii="Times New Roman" w:hAnsi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EB5896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EB5896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EB5896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EB5896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EB5896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0,0</w:t>
            </w:r>
          </w:p>
        </w:tc>
      </w:tr>
      <w:tr w:rsidR="009B1631" w:rsidRPr="009B1631" w:rsidTr="009B1631">
        <w:trPr>
          <w:trHeight w:val="20"/>
        </w:trPr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9B1631" w:rsidRDefault="00EA4D93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9B1631" w:rsidRDefault="00EA4D93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9B1631" w:rsidRDefault="00EA4D93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9B1631" w:rsidRDefault="00EA4D93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9B1631" w:rsidRDefault="00EA4D93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9B1631" w:rsidRDefault="00EA4D93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EA4D93" w:rsidRPr="009B1631" w:rsidRDefault="00EB5896" w:rsidP="009B1631">
            <w:pPr>
              <w:widowControl w:val="0"/>
              <w:tabs>
                <w:tab w:val="left" w:pos="426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6A282A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377 652,71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6A282A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377 652,71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EB5896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EB5896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0,0</w:t>
            </w:r>
          </w:p>
        </w:tc>
        <w:tc>
          <w:tcPr>
            <w:tcW w:w="7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EB5896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0,0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EB5896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EB5896" w:rsidP="009B1631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9B1631">
              <w:rPr>
                <w:rFonts w:ascii="Times New Roman" w:hAnsi="Times New Roman"/>
              </w:rPr>
              <w:t>0,0</w:t>
            </w:r>
          </w:p>
        </w:tc>
      </w:tr>
    </w:tbl>
    <w:p w:rsidR="00EA4D93" w:rsidRDefault="00EA4D93" w:rsidP="00155EA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1631" w:rsidRDefault="009B1631" w:rsidP="009B163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</w:t>
      </w:r>
    </w:p>
    <w:p w:rsidR="009B1631" w:rsidRDefault="009B1631" w:rsidP="00155EA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B1631" w:rsidRPr="00155EAF" w:rsidRDefault="009B1631" w:rsidP="00155EAF">
      <w:pPr>
        <w:spacing w:after="0" w:line="240" w:lineRule="auto"/>
        <w:rPr>
          <w:rFonts w:ascii="Times New Roman" w:hAnsi="Times New Roman"/>
          <w:sz w:val="28"/>
          <w:szCs w:val="28"/>
        </w:rPr>
        <w:sectPr w:rsidR="009B1631" w:rsidRPr="00155EAF" w:rsidSect="001C5FDB">
          <w:headerReference w:type="default" r:id="rId12"/>
          <w:footerReference w:type="default" r:id="rId13"/>
          <w:pgSz w:w="15840" w:h="12240" w:orient="landscape"/>
          <w:pgMar w:top="1701" w:right="1134" w:bottom="709" w:left="1134" w:header="1276" w:footer="1276" w:gutter="0"/>
          <w:cols w:space="720"/>
          <w:formProt w:val="0"/>
          <w:titlePg/>
          <w:docGrid w:linePitch="299" w:charSpace="-2049"/>
        </w:sectPr>
      </w:pPr>
    </w:p>
    <w:p w:rsidR="00EA4D93" w:rsidRPr="009B1631" w:rsidRDefault="00EB5896" w:rsidP="00155E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1631">
        <w:rPr>
          <w:rFonts w:ascii="Times New Roman" w:hAnsi="Times New Roman"/>
          <w:b/>
          <w:sz w:val="28"/>
          <w:szCs w:val="28"/>
        </w:rPr>
        <w:lastRenderedPageBreak/>
        <w:t>11.6. Условия предоставления, критерии отбора и методика расчета</w:t>
      </w:r>
    </w:p>
    <w:p w:rsidR="00EA4D93" w:rsidRPr="009B1631" w:rsidRDefault="00EB5896" w:rsidP="00155E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1631">
        <w:rPr>
          <w:rFonts w:ascii="Times New Roman" w:hAnsi="Times New Roman"/>
          <w:b/>
          <w:sz w:val="28"/>
          <w:szCs w:val="28"/>
        </w:rPr>
        <w:t>субсидий из бюджета Московской области</w:t>
      </w:r>
    </w:p>
    <w:p w:rsidR="00EA4D93" w:rsidRPr="009B1631" w:rsidRDefault="00EA4D93" w:rsidP="00155E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B1631" w:rsidRDefault="00EB5896" w:rsidP="00155E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1631">
        <w:rPr>
          <w:rFonts w:ascii="Times New Roman" w:hAnsi="Times New Roman"/>
          <w:b/>
          <w:sz w:val="28"/>
          <w:szCs w:val="28"/>
        </w:rPr>
        <w:t>11.6.1. Условия предоставления, критерии отбора и метод</w:t>
      </w:r>
      <w:r w:rsidR="009B1631">
        <w:rPr>
          <w:rFonts w:ascii="Times New Roman" w:hAnsi="Times New Roman"/>
          <w:b/>
          <w:sz w:val="28"/>
          <w:szCs w:val="28"/>
        </w:rPr>
        <w:t>ика расчета</w:t>
      </w:r>
    </w:p>
    <w:p w:rsidR="009B1631" w:rsidRDefault="009B1631" w:rsidP="00155E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="00EB5896" w:rsidRPr="009B1631">
        <w:rPr>
          <w:rFonts w:ascii="Times New Roman" w:hAnsi="Times New Roman"/>
          <w:b/>
          <w:sz w:val="28"/>
          <w:szCs w:val="28"/>
        </w:rPr>
        <w:t>убсидий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B5896" w:rsidRPr="009B1631">
        <w:rPr>
          <w:rFonts w:ascii="Times New Roman" w:hAnsi="Times New Roman"/>
          <w:b/>
          <w:sz w:val="28"/>
          <w:szCs w:val="28"/>
        </w:rPr>
        <w:t>из бюджета Моско</w:t>
      </w:r>
      <w:r>
        <w:rPr>
          <w:rFonts w:ascii="Times New Roman" w:hAnsi="Times New Roman"/>
          <w:b/>
          <w:sz w:val="28"/>
          <w:szCs w:val="28"/>
        </w:rPr>
        <w:t>вской области на проектирование</w:t>
      </w:r>
    </w:p>
    <w:p w:rsidR="00EA4D93" w:rsidRPr="009B1631" w:rsidRDefault="00EB5896" w:rsidP="00155E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1631">
        <w:rPr>
          <w:rFonts w:ascii="Times New Roman" w:hAnsi="Times New Roman"/>
          <w:b/>
          <w:sz w:val="28"/>
          <w:szCs w:val="28"/>
        </w:rPr>
        <w:t>и строительство</w:t>
      </w:r>
      <w:r w:rsidR="009B1631">
        <w:rPr>
          <w:rFonts w:ascii="Times New Roman" w:hAnsi="Times New Roman"/>
          <w:b/>
          <w:sz w:val="28"/>
          <w:szCs w:val="28"/>
        </w:rPr>
        <w:t xml:space="preserve"> </w:t>
      </w:r>
      <w:r w:rsidRPr="009B1631">
        <w:rPr>
          <w:rFonts w:ascii="Times New Roman" w:hAnsi="Times New Roman"/>
          <w:b/>
          <w:sz w:val="28"/>
          <w:szCs w:val="28"/>
        </w:rPr>
        <w:t>физкультурно-оздоровительных комплексов</w:t>
      </w:r>
    </w:p>
    <w:p w:rsidR="00EA4D93" w:rsidRPr="00155EAF" w:rsidRDefault="00EA4D93" w:rsidP="00155E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На осуществление мероприятий по проектированию и строительству физкультурно-оздоровительных комплексов в бюджете Московской области на период с 2014 по 2016 годы бюджетам муниципальных районов Московской области и городских округов Московской области (далее - муниципальные образования Московской области) предусматриваются субсидии на проектирование и строительство физкультурно-оздоровительных комплексов. Размер субсидии, предоставляемой из бюджета Московской области, рассчитывается по следующей формуле: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Cps = Cpsb + Cpsz + Cpsk, где: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Cps - субсидии из бюджета Московской области бюджетам муниципальных образований Московской области на проектирование </w:t>
      </w:r>
      <w:r w:rsidR="009B1631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и строительство физкультурно-оздоровительных комплексов, тыс. руб.;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Cpsb – средства на проведение мероприятий по проектированию </w:t>
      </w:r>
      <w:r w:rsidR="009B1631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и строительству физкультурно-оздоровительных комплексов с плавательным бассейном, тыс. руб.;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Cpsz – средства на проведение мероприятий мероприятия </w:t>
      </w:r>
      <w:r w:rsidR="009B1631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по проектированию и строительству физкультурно-оздоровительных комплексов с универсальным спортивным залом, тыс. руб.;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Cpsk – средства на проведение мероприятий мероприятия </w:t>
      </w:r>
      <w:r w:rsidR="009B1631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по проектированию и строительству физкультурно-оздоровительных комплексов с крытым катком, тыс. руб.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Субсидии, предусмотренные на проектирование и строительство физкультурно-оздоровительных комплексов, выделяются бюджетам муниципальных образований Московской области на проектирование </w:t>
      </w:r>
      <w:r w:rsidR="009B1631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и строительство одного физкультурно- оздоровительного комплекса.</w:t>
      </w:r>
    </w:p>
    <w:p w:rsidR="00EA4D93" w:rsidRPr="00155EAF" w:rsidRDefault="00EA4D93" w:rsidP="00155EA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B1631" w:rsidRDefault="00EB5896" w:rsidP="009B16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1631">
        <w:rPr>
          <w:rFonts w:ascii="Times New Roman" w:hAnsi="Times New Roman"/>
          <w:b/>
          <w:sz w:val="28"/>
          <w:szCs w:val="28"/>
        </w:rPr>
        <w:t>11.6.2. Условия предоставления, кри</w:t>
      </w:r>
      <w:r w:rsidR="009B1631">
        <w:rPr>
          <w:rFonts w:ascii="Times New Roman" w:hAnsi="Times New Roman"/>
          <w:b/>
          <w:sz w:val="28"/>
          <w:szCs w:val="28"/>
        </w:rPr>
        <w:t>терии отбора и методика расчета</w:t>
      </w:r>
    </w:p>
    <w:p w:rsidR="009B1631" w:rsidRDefault="009B1631" w:rsidP="009B16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="00EB5896" w:rsidRPr="009B1631">
        <w:rPr>
          <w:rFonts w:ascii="Times New Roman" w:hAnsi="Times New Roman"/>
          <w:b/>
          <w:sz w:val="28"/>
          <w:szCs w:val="28"/>
        </w:rPr>
        <w:t>убсидий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EB5896" w:rsidRPr="009B1631">
        <w:rPr>
          <w:rFonts w:ascii="Times New Roman" w:hAnsi="Times New Roman"/>
          <w:b/>
          <w:sz w:val="28"/>
          <w:szCs w:val="28"/>
        </w:rPr>
        <w:t>из бюджета Моско</w:t>
      </w:r>
      <w:r>
        <w:rPr>
          <w:rFonts w:ascii="Times New Roman" w:hAnsi="Times New Roman"/>
          <w:b/>
          <w:sz w:val="28"/>
          <w:szCs w:val="28"/>
        </w:rPr>
        <w:t>вской области на проектирование</w:t>
      </w:r>
    </w:p>
    <w:p w:rsidR="009B1631" w:rsidRDefault="00EB5896" w:rsidP="009B16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1631">
        <w:rPr>
          <w:rFonts w:ascii="Times New Roman" w:hAnsi="Times New Roman"/>
          <w:b/>
          <w:sz w:val="28"/>
          <w:szCs w:val="28"/>
        </w:rPr>
        <w:t>и строительство</w:t>
      </w:r>
      <w:r w:rsidR="009B1631">
        <w:rPr>
          <w:rFonts w:ascii="Times New Roman" w:hAnsi="Times New Roman"/>
          <w:b/>
          <w:sz w:val="28"/>
          <w:szCs w:val="28"/>
        </w:rPr>
        <w:t xml:space="preserve"> </w:t>
      </w:r>
      <w:r w:rsidRPr="009B1631">
        <w:rPr>
          <w:rFonts w:ascii="Times New Roman" w:hAnsi="Times New Roman"/>
          <w:b/>
          <w:sz w:val="28"/>
          <w:szCs w:val="28"/>
        </w:rPr>
        <w:t>физкульт</w:t>
      </w:r>
      <w:r w:rsidR="009B1631">
        <w:rPr>
          <w:rFonts w:ascii="Times New Roman" w:hAnsi="Times New Roman"/>
          <w:b/>
          <w:sz w:val="28"/>
          <w:szCs w:val="28"/>
        </w:rPr>
        <w:t>урно-оздоровительных комплексов</w:t>
      </w:r>
    </w:p>
    <w:p w:rsidR="00EA4D93" w:rsidRPr="009B1631" w:rsidRDefault="00EB5896" w:rsidP="009B16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1631">
        <w:rPr>
          <w:rFonts w:ascii="Times New Roman" w:hAnsi="Times New Roman"/>
          <w:b/>
          <w:sz w:val="28"/>
          <w:szCs w:val="28"/>
        </w:rPr>
        <w:t>с универсальным спортивным залом</w:t>
      </w:r>
      <w:r w:rsidR="009B1631">
        <w:rPr>
          <w:rFonts w:ascii="Times New Roman" w:hAnsi="Times New Roman"/>
          <w:b/>
          <w:sz w:val="28"/>
          <w:szCs w:val="28"/>
        </w:rPr>
        <w:t xml:space="preserve"> </w:t>
      </w:r>
      <w:r w:rsidRPr="009B1631">
        <w:rPr>
          <w:rFonts w:ascii="Times New Roman" w:hAnsi="Times New Roman"/>
          <w:b/>
          <w:sz w:val="28"/>
          <w:szCs w:val="28"/>
        </w:rPr>
        <w:t>и крытым катком</w:t>
      </w:r>
    </w:p>
    <w:p w:rsidR="00EA4D93" w:rsidRPr="009B1631" w:rsidRDefault="00EA4D93" w:rsidP="009B16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 xml:space="preserve">Из бюджета Московской области бюджетам муниципальных образований Московской области предоставляются субсидии в целях софинансирования расходов, направленных на осуществление мероприятий </w:t>
      </w:r>
      <w:r w:rsidR="009B1631">
        <w:rPr>
          <w:rFonts w:ascii="Times New Roman" w:hAnsi="Times New Roman"/>
          <w:sz w:val="28"/>
          <w:szCs w:val="28"/>
        </w:rPr>
        <w:br/>
      </w:r>
      <w:r w:rsidRPr="009B1631">
        <w:rPr>
          <w:rFonts w:ascii="Times New Roman" w:hAnsi="Times New Roman"/>
          <w:sz w:val="28"/>
          <w:szCs w:val="28"/>
        </w:rPr>
        <w:t>по проектированию и строительству физкультурно-оздоровительных комплексов с универсальным спортивным залом и крытым катком.</w:t>
      </w:r>
    </w:p>
    <w:p w:rsidR="00EA4D93" w:rsidRPr="009B1631" w:rsidRDefault="00EA4D93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>Условиями предоставления субсидии являются: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lastRenderedPageBreak/>
        <w:t xml:space="preserve">- наличие в бюджетах муниципальных образований Московской области бюджетных ассигнований на осуществление бюджетных инвестиций </w:t>
      </w:r>
      <w:r w:rsidR="009B1631">
        <w:rPr>
          <w:rFonts w:ascii="Times New Roman" w:hAnsi="Times New Roman"/>
          <w:sz w:val="28"/>
          <w:szCs w:val="28"/>
        </w:rPr>
        <w:br/>
      </w:r>
      <w:r w:rsidRPr="009B1631">
        <w:rPr>
          <w:rFonts w:ascii="Times New Roman" w:hAnsi="Times New Roman"/>
          <w:sz w:val="28"/>
          <w:szCs w:val="28"/>
        </w:rPr>
        <w:t>в проектирование и строительство физкультурно-оздоровительных комплексов с универсальным спортивным залом и крытым катком за счет собственных доходов бюджетов муниципальных образований Московской области;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>- наличие муниципальной программы, предусматривающей количественные и качественные показатели, аналогичные показателям государственной программы «Спорт Подмосковья» Подпрограммы I;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>- наличие документов, подтверждающих право пользования или владения земельным участком под строительство физкультурно-оздоровительного комплекса с универсальным спортивным залом и крытым катком;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 xml:space="preserve">- наличие гарантийного письма муниципального образования Московской области об обеспечении ввода физкультурно-оздоровительного комплекса с универсальным спортивным залом и крытым катком </w:t>
      </w:r>
      <w:r w:rsidR="009B1631">
        <w:rPr>
          <w:rFonts w:ascii="Times New Roman" w:hAnsi="Times New Roman"/>
          <w:sz w:val="28"/>
          <w:szCs w:val="28"/>
        </w:rPr>
        <w:br/>
      </w:r>
      <w:r w:rsidRPr="009B1631">
        <w:rPr>
          <w:rFonts w:ascii="Times New Roman" w:hAnsi="Times New Roman"/>
          <w:sz w:val="28"/>
          <w:szCs w:val="28"/>
        </w:rPr>
        <w:t>в эксплуатацию в сроки, предусмотренные государственной программы «Спорт Подмосковья» Подпрограммой I;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>- наличие гарантийного письма муниципального образования Московской области о содержании введенного в эксплуатацию физкультурно-оздоровительного комплекса с универсальным спортивным залом и крытым катком за счет средств муниципального бюджета;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 xml:space="preserve">- осуществление закупок для муниципальных нужд в соответствии </w:t>
      </w:r>
      <w:r w:rsidR="009B1631">
        <w:rPr>
          <w:rFonts w:ascii="Times New Roman" w:hAnsi="Times New Roman"/>
          <w:sz w:val="28"/>
          <w:szCs w:val="28"/>
        </w:rPr>
        <w:br/>
      </w:r>
      <w:r w:rsidRPr="009B1631">
        <w:rPr>
          <w:rFonts w:ascii="Times New Roman" w:hAnsi="Times New Roman"/>
          <w:sz w:val="28"/>
          <w:szCs w:val="28"/>
        </w:rPr>
        <w:t xml:space="preserve">с законодательством Российской Федерации и законодательством Московской области, в том числе в соответствии с пунктом 12 и подпунктом 13.2 пункта 13 постановления Правительства Московской области от 27.12.2013 </w:t>
      </w:r>
      <w:r w:rsidR="009B1631">
        <w:rPr>
          <w:rFonts w:ascii="Times New Roman" w:hAnsi="Times New Roman"/>
          <w:sz w:val="28"/>
          <w:szCs w:val="28"/>
        </w:rPr>
        <w:br/>
      </w:r>
      <w:r w:rsidRPr="009B1631">
        <w:rPr>
          <w:rFonts w:ascii="Times New Roman" w:hAnsi="Times New Roman"/>
          <w:sz w:val="28"/>
          <w:szCs w:val="28"/>
        </w:rPr>
        <w:t>№ 1184/57 «О порядке взаимодействия при осуществлении закупок для государственных нужд Московской области и муниципальных нужд»;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 xml:space="preserve">- обеспечение соответствия значений показателей, установленных государственной программы «Спорт Подмосковья» Подпрограммой I </w:t>
      </w:r>
      <w:r w:rsidR="009B1631">
        <w:rPr>
          <w:rFonts w:ascii="Times New Roman" w:hAnsi="Times New Roman"/>
          <w:sz w:val="28"/>
          <w:szCs w:val="28"/>
        </w:rPr>
        <w:br/>
      </w:r>
      <w:r w:rsidRPr="009B1631">
        <w:rPr>
          <w:rFonts w:ascii="Times New Roman" w:hAnsi="Times New Roman"/>
          <w:sz w:val="28"/>
          <w:szCs w:val="28"/>
        </w:rPr>
        <w:t>и соответствующими программами муниципальных образований Московской области, значениям показателей результативности предоставления субсидий, установленным Соглашениями, заключаемыми Министерством строительного комплекса Московской области с муниципальными образованиями Московской области для предоставления соответствующих субсидий.</w:t>
      </w:r>
    </w:p>
    <w:p w:rsidR="00EA4D93" w:rsidRPr="009B1631" w:rsidRDefault="00EA4D93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>Критериями отбора муниципальных образований Московской области для предоставления субсидий являются: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>- показатель уровня обеспеченности муниципального образования Московской области спортивными залами ниже 34 процентов от нормативной потребности населения в обеспеченности спортивными залами, исчисленного с учетом федерального норматива и численности населения соответствующего муниципального образования Московской области;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 xml:space="preserve">- численность населения муниципального образования Московской области более 15 тысяч человек, по данным территориального органа </w:t>
      </w:r>
      <w:r w:rsidRPr="009B1631">
        <w:rPr>
          <w:rFonts w:ascii="Times New Roman" w:hAnsi="Times New Roman"/>
          <w:sz w:val="28"/>
          <w:szCs w:val="28"/>
        </w:rPr>
        <w:lastRenderedPageBreak/>
        <w:t xml:space="preserve">Федеральной службы государственной статистики по Московской области </w:t>
      </w:r>
      <w:r w:rsidR="009B1631">
        <w:rPr>
          <w:rFonts w:ascii="Times New Roman" w:hAnsi="Times New Roman"/>
          <w:sz w:val="28"/>
          <w:szCs w:val="28"/>
        </w:rPr>
        <w:br/>
      </w:r>
      <w:r w:rsidRPr="009B1631">
        <w:rPr>
          <w:rFonts w:ascii="Times New Roman" w:hAnsi="Times New Roman"/>
          <w:sz w:val="28"/>
          <w:szCs w:val="28"/>
        </w:rPr>
        <w:t>по состоянию на 01.01.2012.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 xml:space="preserve">Предоставление субсидий не планируется бюджетам муниципальных образований Московской области – получателям субсидий из федерального бюджета на финансирование строительства объектов физической культуры </w:t>
      </w:r>
      <w:r w:rsidR="009B1631">
        <w:rPr>
          <w:rFonts w:ascii="Times New Roman" w:hAnsi="Times New Roman"/>
          <w:sz w:val="28"/>
          <w:szCs w:val="28"/>
        </w:rPr>
        <w:br/>
      </w:r>
      <w:r w:rsidRPr="009B1631">
        <w:rPr>
          <w:rFonts w:ascii="Times New Roman" w:hAnsi="Times New Roman"/>
          <w:sz w:val="28"/>
          <w:szCs w:val="28"/>
        </w:rPr>
        <w:t xml:space="preserve">и спорта, включенных в Федеральную целевую программу «Развитие физической культуры и спорта в Российской Федерации в 2006-2015 годы» </w:t>
      </w:r>
      <w:r w:rsidR="009B1631">
        <w:rPr>
          <w:rFonts w:ascii="Times New Roman" w:hAnsi="Times New Roman"/>
          <w:sz w:val="28"/>
          <w:szCs w:val="28"/>
        </w:rPr>
        <w:br/>
      </w:r>
      <w:r w:rsidRPr="009B1631">
        <w:rPr>
          <w:rFonts w:ascii="Times New Roman" w:hAnsi="Times New Roman"/>
          <w:sz w:val="28"/>
          <w:szCs w:val="28"/>
        </w:rPr>
        <w:t>по направлению «Массовый спорт».</w:t>
      </w:r>
    </w:p>
    <w:p w:rsidR="00EA4D93" w:rsidRPr="009B1631" w:rsidRDefault="00EA4D93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>Расчет субсидий бюджетам муниципальных образований Московской области осуществляется по следующей формуле: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>Ci = Cz - М, где: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>Ci – субсидия бюджету i-ro муниципального образования Московской области, тыс.руб.;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>Cz – средняя расчетная стоимость проектирования и строительства физкультурно-оздоровительного комплекса с универсальным спортивным залом, равная 150,0 млн рублей;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 xml:space="preserve">М – минимальный объем участия средств бюджета i-ro муниципального образования Московской области в финансировании проектирования </w:t>
      </w:r>
      <w:r w:rsidR="009B1631">
        <w:rPr>
          <w:rFonts w:ascii="Times New Roman" w:hAnsi="Times New Roman"/>
          <w:sz w:val="28"/>
          <w:szCs w:val="28"/>
        </w:rPr>
        <w:br/>
      </w:r>
      <w:r w:rsidRPr="009B1631">
        <w:rPr>
          <w:rFonts w:ascii="Times New Roman" w:hAnsi="Times New Roman"/>
          <w:sz w:val="28"/>
          <w:szCs w:val="28"/>
        </w:rPr>
        <w:t>и строительства физкультурно-оздоровительного комплекса с универсальным спортивным залом, тыс. руб.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 xml:space="preserve">Минимальный объем участия средств бюджета i-ro муниципального образования Московской области в финансировании проектирования </w:t>
      </w:r>
      <w:r w:rsidR="009B1631">
        <w:rPr>
          <w:rFonts w:ascii="Times New Roman" w:hAnsi="Times New Roman"/>
          <w:sz w:val="28"/>
          <w:szCs w:val="28"/>
        </w:rPr>
        <w:br/>
      </w:r>
      <w:r w:rsidRPr="009B1631">
        <w:rPr>
          <w:rFonts w:ascii="Times New Roman" w:hAnsi="Times New Roman"/>
          <w:sz w:val="28"/>
          <w:szCs w:val="28"/>
        </w:rPr>
        <w:t>и строительства физкультурно-оздоровительного комплекса с универсальным спортивным залом рассчитан по следующей формуле: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>М = Cz х К, где: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>К принимается равной: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>- не менее 0,35 – при расчетном уровне бюджетной обеспеченности i-ro муниципального образования Московской области, применяемого при распределении дотаций муниципальным образованиям Московской области при формировании бюджета Московской области на 2016 год, свыше 1,45;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>- не менее 0,15 – при расчетном уровне бюджетной обеспеченности i-ro муниципального образования Московской области, применяемого при распределении дотаций муниципальным образованиям Московской области при формировании бюджета Московской области на 2016 год, от 1 до 1,45;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>- не менее 0,05 – при расчетном уровне бюджетной обеспеченности i-ro муниципального образования Московской области, применяемого при распределении дотаций муниципальным образованиям Московской области при формировании бюджета Московской области на 2016 год, до 1.</w:t>
      </w:r>
    </w:p>
    <w:p w:rsidR="00EA4D93" w:rsidRPr="009B1631" w:rsidRDefault="00EA4D93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 xml:space="preserve">Минимальный объем участия средств бюджета i-ro муниципального образования Московской области в финансировании проектирования </w:t>
      </w:r>
      <w:r w:rsidR="009B1631">
        <w:rPr>
          <w:rFonts w:ascii="Times New Roman" w:hAnsi="Times New Roman"/>
          <w:sz w:val="28"/>
          <w:szCs w:val="28"/>
        </w:rPr>
        <w:br/>
      </w:r>
      <w:r w:rsidRPr="009B1631">
        <w:rPr>
          <w:rFonts w:ascii="Times New Roman" w:hAnsi="Times New Roman"/>
          <w:sz w:val="28"/>
          <w:szCs w:val="28"/>
        </w:rPr>
        <w:t>и строительства физкультурно-оздоровительных комплексов с крытым катком рассчитан по следующей методике: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>М = Ck х К, где: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lastRenderedPageBreak/>
        <w:t>К принимается равной: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>- не менее 0,40 – при расчетном уровне бюджетной обеспеченности i-ro муниципального образования Московской области, применяемого при распределении дотаций муниципальным образованиям Московской области при формировании бюджета Московской области на 2016 год, свыше 1,45;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>- не менее 0,15 – при расчетном уровне бюджетной обеспеченности i-ro муниципального образования Московской области, применяемого при распределении дотаций муниципальным образованиям Московской области при формировании бюджета Московской области на 2016 год, от 1 до 1,45;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>- не менее 0,05 – при расчетном уровне бюджетной обеспеченности i-ro муниципального образования Московской области, применяемого при распределении дотаций муниципальным образованиям Московской области при формировании бюджета Московской области на 2016 год, до 1.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 xml:space="preserve">Объем субсидии, предоставляемой в 2016 году бюджетам муниципальных образований Московской области на строительство физкультурно-оздоровительных комплексов с универсальным спортивным залом и крытым катком, проектирование и строительство которых осуществлялось в 2015 году, а также объем обязательств бюджетов муниципальных образований Московской области по финансированию в 2016 году строительства физкультурно-оздоровительных комплексов </w:t>
      </w:r>
      <w:r w:rsidR="009B1631">
        <w:rPr>
          <w:rFonts w:ascii="Times New Roman" w:hAnsi="Times New Roman"/>
          <w:sz w:val="28"/>
          <w:szCs w:val="28"/>
        </w:rPr>
        <w:br/>
      </w:r>
      <w:r w:rsidRPr="009B1631">
        <w:rPr>
          <w:rFonts w:ascii="Times New Roman" w:hAnsi="Times New Roman"/>
          <w:sz w:val="28"/>
          <w:szCs w:val="28"/>
        </w:rPr>
        <w:t xml:space="preserve">с универсальным спортивным заломи крытым катком, проектирование </w:t>
      </w:r>
      <w:r w:rsidR="009B1631">
        <w:rPr>
          <w:rFonts w:ascii="Times New Roman" w:hAnsi="Times New Roman"/>
          <w:sz w:val="28"/>
          <w:szCs w:val="28"/>
        </w:rPr>
        <w:br/>
      </w:r>
      <w:r w:rsidRPr="009B1631">
        <w:rPr>
          <w:rFonts w:ascii="Times New Roman" w:hAnsi="Times New Roman"/>
          <w:sz w:val="28"/>
          <w:szCs w:val="28"/>
        </w:rPr>
        <w:t xml:space="preserve">и строительство которых осуществлялось в 2015-2016 году, уменьшены </w:t>
      </w:r>
      <w:r w:rsidR="009B1631">
        <w:rPr>
          <w:rFonts w:ascii="Times New Roman" w:hAnsi="Times New Roman"/>
          <w:sz w:val="28"/>
          <w:szCs w:val="28"/>
        </w:rPr>
        <w:br/>
      </w:r>
      <w:r w:rsidRPr="009B1631">
        <w:rPr>
          <w:rFonts w:ascii="Times New Roman" w:hAnsi="Times New Roman"/>
          <w:sz w:val="28"/>
          <w:szCs w:val="28"/>
        </w:rPr>
        <w:t>на фактическую стоимость выполненных работ в 2016-2017 году.</w:t>
      </w:r>
    </w:p>
    <w:p w:rsidR="00EA4D93" w:rsidRPr="009B1631" w:rsidRDefault="00EA4D93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 xml:space="preserve">Главным распорядителем средств бюджета Московской области </w:t>
      </w:r>
      <w:r w:rsidR="009B1631">
        <w:rPr>
          <w:rFonts w:ascii="Times New Roman" w:hAnsi="Times New Roman"/>
          <w:sz w:val="28"/>
          <w:szCs w:val="28"/>
        </w:rPr>
        <w:br/>
      </w:r>
      <w:r w:rsidRPr="009B1631">
        <w:rPr>
          <w:rFonts w:ascii="Times New Roman" w:hAnsi="Times New Roman"/>
          <w:sz w:val="28"/>
          <w:szCs w:val="28"/>
        </w:rPr>
        <w:t>по предоставлению субсидий является Министерство строительного комплекса Московской области.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>Предоставление субсидий осуществляется в соответствии с перечнем физкультурно-оздоровительных комплексов, указанных в государственной программы «Спорт Подмосковья» Подпрограмме 1. Указанный перечень физкультурно-оздоровительных комплексов формируется государственным заказчиком государственной программы на основании предложений главного распорядителя средств бюджета Московской области с учетом предложений муниципального образований Московской области по адресному распределению указанных субсидий.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 xml:space="preserve">В случае превышения сметной стоимости проектирования </w:t>
      </w:r>
      <w:r w:rsidR="009B1631">
        <w:rPr>
          <w:rFonts w:ascii="Times New Roman" w:hAnsi="Times New Roman"/>
          <w:sz w:val="28"/>
          <w:szCs w:val="28"/>
        </w:rPr>
        <w:br/>
      </w:r>
      <w:r w:rsidRPr="009B1631">
        <w:rPr>
          <w:rFonts w:ascii="Times New Roman" w:hAnsi="Times New Roman"/>
          <w:sz w:val="28"/>
          <w:szCs w:val="28"/>
        </w:rPr>
        <w:t xml:space="preserve">и строительства физкультурно-оздоровительного комплекса с универсальным спортивным залом над средней расчетной стоимостью проектирования </w:t>
      </w:r>
      <w:r w:rsidR="009B1631">
        <w:rPr>
          <w:rFonts w:ascii="Times New Roman" w:hAnsi="Times New Roman"/>
          <w:sz w:val="28"/>
          <w:szCs w:val="28"/>
        </w:rPr>
        <w:br/>
      </w:r>
      <w:r w:rsidRPr="009B1631">
        <w:rPr>
          <w:rFonts w:ascii="Times New Roman" w:hAnsi="Times New Roman"/>
          <w:sz w:val="28"/>
          <w:szCs w:val="28"/>
        </w:rPr>
        <w:t>и строительства физкультурно</w:t>
      </w:r>
      <w:r w:rsidRPr="009B1631">
        <w:rPr>
          <w:rFonts w:ascii="Times New Roman" w:hAnsi="Times New Roman"/>
          <w:sz w:val="28"/>
          <w:szCs w:val="28"/>
        </w:rPr>
        <w:softHyphen/>
        <w:t xml:space="preserve"> оздоровительного комплекса с универсальным спортивным залом (Cz), такое превышение должно быть обеспечено финансированием за счет средств бюджета муниципального образования Московской области и гарантировано в Соглашении, заключаемом Министерством строительного комплекса Московской области с органами местного самоуправления муниципальных образований Московской области для предоставления субсидии.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lastRenderedPageBreak/>
        <w:t xml:space="preserve">В случае если сметная стоимость проектирования и строительства физкультурно-оздоровительного комплекса с универсальным спортивным залом менее средней расчетной стоимости проектирования и строительства физкультурно- оздоровительного комплекса с универсальным спортивным залом и/или крытым катком(Cz), его финансирование обеспечивается за счет субсидии и средств бюджета муниципального образования Московской области с пропорциональным уменьшением объемов финансирования </w:t>
      </w:r>
      <w:r w:rsidR="009B1631">
        <w:rPr>
          <w:rFonts w:ascii="Times New Roman" w:hAnsi="Times New Roman"/>
          <w:sz w:val="28"/>
          <w:szCs w:val="28"/>
        </w:rPr>
        <w:br/>
      </w:r>
      <w:r w:rsidRPr="009B1631">
        <w:rPr>
          <w:rFonts w:ascii="Times New Roman" w:hAnsi="Times New Roman"/>
          <w:sz w:val="28"/>
          <w:szCs w:val="28"/>
        </w:rPr>
        <w:t>из бюджетов двух уровней.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 xml:space="preserve">В случае если муниципальным образованием Московской области </w:t>
      </w:r>
      <w:r w:rsidR="009B1631">
        <w:rPr>
          <w:rFonts w:ascii="Times New Roman" w:hAnsi="Times New Roman"/>
          <w:sz w:val="28"/>
          <w:szCs w:val="28"/>
        </w:rPr>
        <w:br/>
      </w:r>
      <w:r w:rsidRPr="009B1631">
        <w:rPr>
          <w:rFonts w:ascii="Times New Roman" w:hAnsi="Times New Roman"/>
          <w:sz w:val="28"/>
          <w:szCs w:val="28"/>
        </w:rPr>
        <w:t>не обеспечивается соблюдение установленного государственной программы «Спорт Подмосковья» Подпрограммой I объема финансирования за счет средств муниципального бюджета, размер субсидии бюджету соответствующего муниципального образования Московской области подлежит пропорциональному сокращению.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 xml:space="preserve">Перечисление субсидий из бюджета Московской области в бюджеты муниципальных образований Московской области осуществляется </w:t>
      </w:r>
      <w:r w:rsidR="009B1631">
        <w:rPr>
          <w:rFonts w:ascii="Times New Roman" w:hAnsi="Times New Roman"/>
          <w:sz w:val="28"/>
          <w:szCs w:val="28"/>
        </w:rPr>
        <w:br/>
      </w:r>
      <w:r w:rsidRPr="009B1631">
        <w:rPr>
          <w:rFonts w:ascii="Times New Roman" w:hAnsi="Times New Roman"/>
          <w:sz w:val="28"/>
          <w:szCs w:val="28"/>
        </w:rPr>
        <w:t xml:space="preserve">в соответствии со сводной бюджетной росписью бюджета Московской области в пределах средств, предусмотренных на указанные цели законом Московской области о бюджете Московской области на соответствующий финансовый год, и утвержденных лимитов бюджетных обязательств </w:t>
      </w:r>
      <w:r w:rsidR="009B1631">
        <w:rPr>
          <w:rFonts w:ascii="Times New Roman" w:hAnsi="Times New Roman"/>
          <w:sz w:val="28"/>
          <w:szCs w:val="28"/>
        </w:rPr>
        <w:br/>
      </w:r>
      <w:r w:rsidRPr="009B1631">
        <w:rPr>
          <w:rFonts w:ascii="Times New Roman" w:hAnsi="Times New Roman"/>
          <w:sz w:val="28"/>
          <w:szCs w:val="28"/>
        </w:rPr>
        <w:t xml:space="preserve">в порядке, установленном для исполнения бюджета Московской области </w:t>
      </w:r>
      <w:r w:rsidR="009B1631">
        <w:rPr>
          <w:rFonts w:ascii="Times New Roman" w:hAnsi="Times New Roman"/>
          <w:sz w:val="28"/>
          <w:szCs w:val="28"/>
        </w:rPr>
        <w:br/>
      </w:r>
      <w:r w:rsidRPr="009B1631">
        <w:rPr>
          <w:rFonts w:ascii="Times New Roman" w:hAnsi="Times New Roman"/>
          <w:sz w:val="28"/>
          <w:szCs w:val="28"/>
        </w:rPr>
        <w:t>по расходам.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>Субсидии из бюджета Московской области перечисляются бюджетам муниципальных образований Московской области на основании Соглашения, содержащего следующие положения: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>- расходные обязательства муниципального образования Московской области;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>- размер субсидии, сроки и условия ее предоставления и расходования;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>- значения показателей результативности предоставления субсидии;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>- порядок осуществления контроля над соблюдением муниципальным образованием Московской области условий, установленных при предоставлении субсидий;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>- последствия не достижения муниципальным образованием Московской области установленных значений показателей результативности предоставления субсидии;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 xml:space="preserve">- ответственность за нарушение условий, определенных при предоставлении субсидии в рамках Соглашения, в соответствии </w:t>
      </w:r>
      <w:r w:rsidR="009B1631">
        <w:rPr>
          <w:rFonts w:ascii="Times New Roman" w:hAnsi="Times New Roman"/>
          <w:sz w:val="28"/>
          <w:szCs w:val="28"/>
        </w:rPr>
        <w:br/>
      </w:r>
      <w:r w:rsidRPr="009B1631">
        <w:rPr>
          <w:rFonts w:ascii="Times New Roman" w:hAnsi="Times New Roman"/>
          <w:sz w:val="28"/>
          <w:szCs w:val="28"/>
        </w:rPr>
        <w:t>с законодательством Российской Федерации.</w:t>
      </w:r>
    </w:p>
    <w:p w:rsidR="00EA4D93" w:rsidRPr="009B1631" w:rsidRDefault="00EB5896" w:rsidP="009B16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>Порядок возврата остатка субсидий, не использованных в текущем финансовом году, определяется в соответствии с бюджетным законодательством Российской Федерации.</w:t>
      </w:r>
    </w:p>
    <w:p w:rsidR="00EA4D93" w:rsidRPr="009B1631" w:rsidRDefault="00EB5896" w:rsidP="009B1631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B1631">
        <w:rPr>
          <w:rFonts w:ascii="Times New Roman" w:hAnsi="Times New Roman"/>
          <w:sz w:val="28"/>
          <w:szCs w:val="28"/>
        </w:rPr>
        <w:t xml:space="preserve">Распределение Субсидии бюджету городского округа Королёв Московской области на финансирование мероприятий по проектированию </w:t>
      </w:r>
      <w:r w:rsidR="009B1631">
        <w:rPr>
          <w:rFonts w:ascii="Times New Roman" w:hAnsi="Times New Roman"/>
          <w:sz w:val="28"/>
          <w:szCs w:val="28"/>
        </w:rPr>
        <w:br/>
      </w:r>
      <w:r w:rsidRPr="009B1631">
        <w:rPr>
          <w:rFonts w:ascii="Times New Roman" w:hAnsi="Times New Roman"/>
          <w:sz w:val="28"/>
          <w:szCs w:val="28"/>
        </w:rPr>
        <w:t xml:space="preserve">и строительству физкультурно-оздоровительных комплексов с универсальным </w:t>
      </w:r>
      <w:r w:rsidRPr="009B1631">
        <w:rPr>
          <w:rFonts w:ascii="Times New Roman" w:hAnsi="Times New Roman"/>
          <w:sz w:val="28"/>
          <w:szCs w:val="28"/>
        </w:rPr>
        <w:lastRenderedPageBreak/>
        <w:t>спортивным залом на период 2014-2016 годов представлено в нижеследующей таблице:</w:t>
      </w:r>
    </w:p>
    <w:p w:rsidR="00EA4D93" w:rsidRPr="00155EAF" w:rsidRDefault="00EB5896" w:rsidP="00155EAF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Таблица</w:t>
      </w:r>
    </w:p>
    <w:tbl>
      <w:tblPr>
        <w:tblStyle w:val="af8"/>
        <w:tblW w:w="9537" w:type="dxa"/>
        <w:jc w:val="center"/>
        <w:tblInd w:w="629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520"/>
        <w:gridCol w:w="2163"/>
        <w:gridCol w:w="1636"/>
        <w:gridCol w:w="1857"/>
        <w:gridCol w:w="1857"/>
        <w:gridCol w:w="1504"/>
      </w:tblGrid>
      <w:tr w:rsidR="00EA4D93" w:rsidRPr="009B1631" w:rsidTr="009B1631">
        <w:trPr>
          <w:jc w:val="center"/>
        </w:trPr>
        <w:tc>
          <w:tcPr>
            <w:tcW w:w="479" w:type="dxa"/>
            <w:vMerge w:val="restart"/>
            <w:shd w:val="clear" w:color="auto" w:fill="auto"/>
            <w:tcMar>
              <w:left w:w="88" w:type="dxa"/>
            </w:tcMar>
          </w:tcPr>
          <w:p w:rsidR="00EA4D93" w:rsidRPr="009B1631" w:rsidRDefault="00EB5896" w:rsidP="009B1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631"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68" w:type="dxa"/>
            <w:vMerge w:val="restart"/>
            <w:shd w:val="clear" w:color="auto" w:fill="auto"/>
            <w:tcMar>
              <w:left w:w="88" w:type="dxa"/>
            </w:tcMar>
          </w:tcPr>
          <w:p w:rsidR="00EA4D93" w:rsidRPr="009B1631" w:rsidRDefault="00EB5896" w:rsidP="009B1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631">
              <w:rPr>
                <w:rFonts w:ascii="Times New Roman" w:eastAsia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6890" w:type="dxa"/>
            <w:gridSpan w:val="4"/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EB5896" w:rsidP="00155E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631">
              <w:rPr>
                <w:rFonts w:ascii="Times New Roman" w:eastAsia="Times New Roman" w:hAnsi="Times New Roman"/>
                <w:sz w:val="24"/>
                <w:szCs w:val="24"/>
              </w:rPr>
              <w:t>Объемы финансирования по годам (тыс. руб.)</w:t>
            </w:r>
          </w:p>
        </w:tc>
      </w:tr>
      <w:tr w:rsidR="00EA4D93" w:rsidRPr="009B1631" w:rsidTr="009B1631">
        <w:trPr>
          <w:jc w:val="center"/>
        </w:trPr>
        <w:tc>
          <w:tcPr>
            <w:tcW w:w="479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EA4D93" w:rsidP="00155E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68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EA4D93" w:rsidP="00155E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513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EB5896" w:rsidP="00155E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631">
              <w:rPr>
                <w:rFonts w:ascii="Times New Roman" w:eastAsia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3377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EB5896" w:rsidP="00155E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631">
              <w:rPr>
                <w:rFonts w:ascii="Times New Roman" w:eastAsia="Times New Roman" w:hAnsi="Times New Roman"/>
                <w:sz w:val="24"/>
                <w:szCs w:val="24"/>
              </w:rPr>
              <w:t>2017 год</w:t>
            </w:r>
          </w:p>
        </w:tc>
      </w:tr>
      <w:tr w:rsidR="00EA4D93" w:rsidRPr="009B1631" w:rsidTr="009B1631">
        <w:trPr>
          <w:jc w:val="center"/>
        </w:trPr>
        <w:tc>
          <w:tcPr>
            <w:tcW w:w="479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EA4D93" w:rsidP="00155E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68" w:type="dxa"/>
            <w:vMerge/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EA4D93" w:rsidP="00155E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  <w:shd w:val="clear" w:color="auto" w:fill="auto"/>
            <w:tcMar>
              <w:left w:w="88" w:type="dxa"/>
            </w:tcMar>
          </w:tcPr>
          <w:p w:rsidR="00EA4D93" w:rsidRPr="009B1631" w:rsidRDefault="00EB5896" w:rsidP="009B1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631">
              <w:rPr>
                <w:rFonts w:ascii="Times New Roman" w:eastAsia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870" w:type="dxa"/>
            <w:shd w:val="clear" w:color="auto" w:fill="auto"/>
            <w:tcMar>
              <w:left w:w="88" w:type="dxa"/>
            </w:tcMar>
          </w:tcPr>
          <w:p w:rsidR="00EA4D93" w:rsidRPr="009B1631" w:rsidRDefault="00EB5896" w:rsidP="009B1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631">
              <w:rPr>
                <w:rFonts w:ascii="Times New Roman" w:eastAsia="Times New Roman" w:hAnsi="Times New Roman"/>
                <w:sz w:val="24"/>
                <w:szCs w:val="24"/>
              </w:rPr>
              <w:t>Средства бюджета городского округа Королев московской области</w:t>
            </w:r>
          </w:p>
        </w:tc>
        <w:tc>
          <w:tcPr>
            <w:tcW w:w="1870" w:type="dxa"/>
            <w:shd w:val="clear" w:color="auto" w:fill="auto"/>
            <w:tcMar>
              <w:left w:w="88" w:type="dxa"/>
            </w:tcMar>
          </w:tcPr>
          <w:p w:rsidR="00EA4D93" w:rsidRPr="009B1631" w:rsidRDefault="00EB5896" w:rsidP="009B1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631">
              <w:rPr>
                <w:rFonts w:ascii="Times New Roman" w:eastAsia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507" w:type="dxa"/>
            <w:shd w:val="clear" w:color="auto" w:fill="auto"/>
            <w:tcMar>
              <w:left w:w="88" w:type="dxa"/>
            </w:tcMar>
          </w:tcPr>
          <w:p w:rsidR="00EA4D93" w:rsidRPr="009B1631" w:rsidRDefault="00EB5896" w:rsidP="009B1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631">
              <w:rPr>
                <w:rFonts w:ascii="Times New Roman" w:eastAsia="Times New Roman" w:hAnsi="Times New Roman"/>
                <w:sz w:val="24"/>
                <w:szCs w:val="24"/>
              </w:rPr>
              <w:t>Средства бюджета городского округа Королев московской области</w:t>
            </w:r>
          </w:p>
        </w:tc>
      </w:tr>
      <w:tr w:rsidR="00EA4D93" w:rsidRPr="009B1631" w:rsidTr="009B1631">
        <w:trPr>
          <w:jc w:val="center"/>
        </w:trPr>
        <w:tc>
          <w:tcPr>
            <w:tcW w:w="479" w:type="dxa"/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EA4D93" w:rsidP="00155EA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168" w:type="dxa"/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EB5896" w:rsidP="00155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631">
              <w:rPr>
                <w:rFonts w:ascii="Times New Roman" w:eastAsia="Times New Roman" w:hAnsi="Times New Roman"/>
                <w:sz w:val="24"/>
                <w:szCs w:val="24"/>
              </w:rPr>
              <w:t>Городской округ Королев, г.Королев, Октябрьский бульвар, д.10 физкультурно-оздоровительный комплекс с крытым катком (ПИР и строительство)</w:t>
            </w:r>
          </w:p>
        </w:tc>
        <w:tc>
          <w:tcPr>
            <w:tcW w:w="1643" w:type="dxa"/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EB5896" w:rsidP="00155E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631">
              <w:rPr>
                <w:rFonts w:ascii="Times New Roman" w:eastAsia="Times New Roman" w:hAnsi="Times New Roman"/>
                <w:sz w:val="24"/>
                <w:szCs w:val="24"/>
              </w:rPr>
              <w:t>124 955,00</w:t>
            </w:r>
          </w:p>
        </w:tc>
        <w:tc>
          <w:tcPr>
            <w:tcW w:w="1870" w:type="dxa"/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EB5896" w:rsidP="00155E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631">
              <w:rPr>
                <w:rFonts w:ascii="Times New Roman" w:eastAsia="Times New Roman" w:hAnsi="Times New Roman"/>
                <w:sz w:val="24"/>
                <w:szCs w:val="24"/>
              </w:rPr>
              <w:t>51 471,00</w:t>
            </w:r>
          </w:p>
        </w:tc>
        <w:tc>
          <w:tcPr>
            <w:tcW w:w="1870" w:type="dxa"/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EB5896" w:rsidP="00155E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631">
              <w:rPr>
                <w:rFonts w:ascii="Times New Roman" w:eastAsia="Times New Roman" w:hAnsi="Times New Roman"/>
                <w:sz w:val="24"/>
                <w:szCs w:val="24"/>
              </w:rPr>
              <w:t>33 457,00</w:t>
            </w:r>
          </w:p>
        </w:tc>
        <w:tc>
          <w:tcPr>
            <w:tcW w:w="1507" w:type="dxa"/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EB5896" w:rsidP="00155E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631">
              <w:rPr>
                <w:rFonts w:ascii="Times New Roman" w:eastAsia="Times New Roman" w:hAnsi="Times New Roman"/>
                <w:sz w:val="24"/>
                <w:szCs w:val="24"/>
              </w:rPr>
              <w:t>70 854,42</w:t>
            </w:r>
          </w:p>
        </w:tc>
      </w:tr>
      <w:tr w:rsidR="00EA4D93" w:rsidRPr="009B1631" w:rsidTr="009B1631">
        <w:trPr>
          <w:jc w:val="center"/>
        </w:trPr>
        <w:tc>
          <w:tcPr>
            <w:tcW w:w="2647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EB5896" w:rsidP="00155EA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B1631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643" w:type="dxa"/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EB5896" w:rsidP="00155E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631">
              <w:rPr>
                <w:rFonts w:ascii="Times New Roman" w:eastAsia="Times New Roman" w:hAnsi="Times New Roman"/>
                <w:sz w:val="24"/>
                <w:szCs w:val="24"/>
              </w:rPr>
              <w:t>124 955,00</w:t>
            </w:r>
          </w:p>
        </w:tc>
        <w:tc>
          <w:tcPr>
            <w:tcW w:w="1870" w:type="dxa"/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EB5896" w:rsidP="00155E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631">
              <w:rPr>
                <w:rFonts w:ascii="Times New Roman" w:eastAsia="Times New Roman" w:hAnsi="Times New Roman"/>
                <w:sz w:val="24"/>
                <w:szCs w:val="24"/>
              </w:rPr>
              <w:t>51 471,00</w:t>
            </w:r>
          </w:p>
        </w:tc>
        <w:tc>
          <w:tcPr>
            <w:tcW w:w="1870" w:type="dxa"/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EB5896" w:rsidP="00155E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631">
              <w:rPr>
                <w:rFonts w:ascii="Times New Roman" w:eastAsia="Times New Roman" w:hAnsi="Times New Roman"/>
                <w:sz w:val="24"/>
                <w:szCs w:val="24"/>
              </w:rPr>
              <w:t>33 457,00</w:t>
            </w:r>
          </w:p>
        </w:tc>
        <w:tc>
          <w:tcPr>
            <w:tcW w:w="1507" w:type="dxa"/>
            <w:shd w:val="clear" w:color="auto" w:fill="auto"/>
            <w:tcMar>
              <w:left w:w="88" w:type="dxa"/>
            </w:tcMar>
            <w:vAlign w:val="center"/>
          </w:tcPr>
          <w:p w:rsidR="00EA4D93" w:rsidRPr="009B1631" w:rsidRDefault="00EB5896" w:rsidP="00155E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631">
              <w:rPr>
                <w:rFonts w:ascii="Times New Roman" w:eastAsia="Times New Roman" w:hAnsi="Times New Roman"/>
                <w:sz w:val="24"/>
                <w:szCs w:val="24"/>
              </w:rPr>
              <w:t>70 854,42</w:t>
            </w:r>
          </w:p>
        </w:tc>
      </w:tr>
    </w:tbl>
    <w:p w:rsidR="00EA4D93" w:rsidRPr="00155EAF" w:rsidRDefault="00EA4D93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1631" w:rsidRDefault="00EB5896" w:rsidP="00155E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1631">
        <w:rPr>
          <w:rFonts w:ascii="Times New Roman" w:hAnsi="Times New Roman"/>
          <w:b/>
          <w:sz w:val="28"/>
          <w:szCs w:val="28"/>
        </w:rPr>
        <w:t>11.6.3. Условия предоставления, кри</w:t>
      </w:r>
      <w:r w:rsidR="009B1631">
        <w:rPr>
          <w:rFonts w:ascii="Times New Roman" w:hAnsi="Times New Roman"/>
          <w:b/>
          <w:sz w:val="28"/>
          <w:szCs w:val="28"/>
        </w:rPr>
        <w:t>терии отбора и методика расчета</w:t>
      </w:r>
    </w:p>
    <w:p w:rsidR="009B1631" w:rsidRDefault="00EB5896" w:rsidP="00155E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1631">
        <w:rPr>
          <w:rFonts w:ascii="Times New Roman" w:hAnsi="Times New Roman"/>
          <w:b/>
          <w:sz w:val="28"/>
          <w:szCs w:val="28"/>
        </w:rPr>
        <w:t>субсидий на капитальные в</w:t>
      </w:r>
      <w:r w:rsidR="009B1631">
        <w:rPr>
          <w:rFonts w:ascii="Times New Roman" w:hAnsi="Times New Roman"/>
          <w:b/>
          <w:sz w:val="28"/>
          <w:szCs w:val="28"/>
        </w:rPr>
        <w:t>ложения в муниципальные объекты</w:t>
      </w:r>
    </w:p>
    <w:p w:rsidR="00EA4D93" w:rsidRPr="009B1631" w:rsidRDefault="00EB5896" w:rsidP="00155E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B1631">
        <w:rPr>
          <w:rFonts w:ascii="Times New Roman" w:hAnsi="Times New Roman"/>
          <w:b/>
          <w:sz w:val="28"/>
          <w:szCs w:val="28"/>
        </w:rPr>
        <w:t>физической культуры и спорта:</w:t>
      </w:r>
    </w:p>
    <w:p w:rsidR="00EA4D93" w:rsidRPr="00155EAF" w:rsidRDefault="00EA4D93" w:rsidP="00155EA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Субсидии из бюджета Московской области бюджетам муниципальных образований Московской области на капитальные вложения в муниципальные объекты физической культуры и спорта предоставляются в 2017-2018 годах </w:t>
      </w:r>
      <w:r w:rsidR="009B1631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в целях софинансирования расходов, направленных на осуществление мероприятий по строительству (реконструкции) муниципальных объектов физической культуры и спорта.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Условиями предоставления субсидии являются: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- наличие в бюджетах муниципальных образований Московской области бюджетных ассигнований на осуществление бюджетных инвестиций </w:t>
      </w:r>
      <w:r w:rsidR="009B1631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в строительство (реконструкцию) спортивных объектов за счет собственных доходов бюджетов муниципальных образований Московской области;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 наличие муниципальной программы, предусматривающей количественные и качественные показатели, аналогичные показателям Подпрограммы I, раздела 7 государственной программы, а также строительство</w:t>
      </w:r>
      <w:r w:rsidR="00887168" w:rsidRPr="00155EAF">
        <w:rPr>
          <w:rFonts w:ascii="Times New Roman" w:hAnsi="Times New Roman"/>
          <w:sz w:val="28"/>
          <w:szCs w:val="28"/>
        </w:rPr>
        <w:t xml:space="preserve"> (реконструкцию) спортивных объектов</w:t>
      </w:r>
      <w:r w:rsidRPr="00155EAF">
        <w:rPr>
          <w:rFonts w:ascii="Times New Roman" w:hAnsi="Times New Roman"/>
          <w:sz w:val="28"/>
          <w:szCs w:val="28"/>
        </w:rPr>
        <w:t>;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 наличие документов, подтверждающих право пользования или владения земельным участком под строительство (реконструкцию) спортивн</w:t>
      </w:r>
      <w:r w:rsidR="00887168" w:rsidRPr="00155EAF">
        <w:rPr>
          <w:rFonts w:ascii="Times New Roman" w:hAnsi="Times New Roman"/>
          <w:sz w:val="28"/>
          <w:szCs w:val="28"/>
        </w:rPr>
        <w:t>ых</w:t>
      </w:r>
      <w:r w:rsidRPr="00155EAF">
        <w:rPr>
          <w:rFonts w:ascii="Times New Roman" w:hAnsi="Times New Roman"/>
          <w:sz w:val="28"/>
          <w:szCs w:val="28"/>
        </w:rPr>
        <w:t xml:space="preserve"> объект</w:t>
      </w:r>
      <w:r w:rsidR="00887168" w:rsidRPr="00155EAF">
        <w:rPr>
          <w:rFonts w:ascii="Times New Roman" w:hAnsi="Times New Roman"/>
          <w:sz w:val="28"/>
          <w:szCs w:val="28"/>
        </w:rPr>
        <w:t>ов</w:t>
      </w:r>
      <w:r w:rsidRPr="00155EAF">
        <w:rPr>
          <w:rFonts w:ascii="Times New Roman" w:hAnsi="Times New Roman"/>
          <w:sz w:val="28"/>
          <w:szCs w:val="28"/>
        </w:rPr>
        <w:t>;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lastRenderedPageBreak/>
        <w:t xml:space="preserve">- наличие гарантийного письма муниципального образования Московской области об обеспечении ввода спортивного объекта </w:t>
      </w:r>
      <w:r w:rsidR="009B1631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 xml:space="preserve">в эксплуатацию в </w:t>
      </w:r>
      <w:r w:rsidR="00887168" w:rsidRPr="00155EAF">
        <w:rPr>
          <w:rFonts w:ascii="Times New Roman" w:hAnsi="Times New Roman"/>
          <w:sz w:val="28"/>
          <w:szCs w:val="28"/>
        </w:rPr>
        <w:t>установленные сроки</w:t>
      </w:r>
      <w:r w:rsidRPr="00155EAF">
        <w:rPr>
          <w:rFonts w:ascii="Times New Roman" w:hAnsi="Times New Roman"/>
          <w:sz w:val="28"/>
          <w:szCs w:val="28"/>
        </w:rPr>
        <w:t>;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 наличие гарантийного письма муниципального образования Московской области о содержании введенного в эксплуатацию спортивного объекта за счет средств бюджета</w:t>
      </w:r>
      <w:r w:rsidR="00887168" w:rsidRPr="00155EAF">
        <w:rPr>
          <w:rFonts w:ascii="Times New Roman" w:hAnsi="Times New Roman"/>
          <w:sz w:val="28"/>
          <w:szCs w:val="28"/>
        </w:rPr>
        <w:t xml:space="preserve"> муниципального образования Московской области</w:t>
      </w:r>
      <w:r w:rsidRPr="00155EAF">
        <w:rPr>
          <w:rFonts w:ascii="Times New Roman" w:hAnsi="Times New Roman"/>
          <w:sz w:val="28"/>
          <w:szCs w:val="28"/>
        </w:rPr>
        <w:t>;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- внесение в Единую автоматизированную систему управления закупками Московской области (ЕАСУЗ) информации в соответствии </w:t>
      </w:r>
      <w:r w:rsidR="009B1631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 xml:space="preserve">с требованиями, установленными Положением о порядке взаимодействия при осуществлении закупок для государственных нужд Московской области </w:t>
      </w:r>
      <w:r w:rsidR="009B1631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 xml:space="preserve">и муниципальных нужд, утвержденным постановлением Правительства Московской области от 27.12.2013 № 1184/57 «О порядке взаимодействия при осуществлении закупок для государственных нужд Московской области </w:t>
      </w:r>
      <w:r w:rsidR="009B1631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и муниципальных нужд»;</w:t>
      </w:r>
    </w:p>
    <w:p w:rsidR="00191C59" w:rsidRPr="00155EAF" w:rsidRDefault="00191C59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 осуществление закупок посредствам ЕАСУЗ;</w:t>
      </w:r>
    </w:p>
    <w:p w:rsidR="00191C59" w:rsidRPr="00155EAF" w:rsidRDefault="009B1631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191C59" w:rsidRPr="00155EAF">
        <w:rPr>
          <w:rFonts w:ascii="Times New Roman" w:hAnsi="Times New Roman"/>
          <w:sz w:val="28"/>
          <w:szCs w:val="28"/>
        </w:rPr>
        <w:t xml:space="preserve">определение поставщиков (подрядчиков, исполнителей) для муниципальных заказчиков, муниципальных бюджетных учреждений осуществляется Комитетом по конкурентной политике Московской области </w:t>
      </w:r>
      <w:r>
        <w:rPr>
          <w:rFonts w:ascii="Times New Roman" w:hAnsi="Times New Roman"/>
          <w:sz w:val="28"/>
          <w:szCs w:val="28"/>
        </w:rPr>
        <w:br/>
      </w:r>
      <w:r w:rsidR="00191C59" w:rsidRPr="00155EAF">
        <w:rPr>
          <w:rFonts w:ascii="Times New Roman" w:hAnsi="Times New Roman"/>
          <w:sz w:val="28"/>
          <w:szCs w:val="28"/>
        </w:rPr>
        <w:t xml:space="preserve">в случае, если цена закупки равна или превышает 10 млн. рублей; 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 использование для обеспечения работы в ЕАСУЗ электронных подписей, выдаваемых удостоверяющи</w:t>
      </w:r>
      <w:r w:rsidR="00C46B72" w:rsidRPr="00155EAF">
        <w:rPr>
          <w:rFonts w:ascii="Times New Roman" w:hAnsi="Times New Roman"/>
          <w:sz w:val="28"/>
          <w:szCs w:val="28"/>
        </w:rPr>
        <w:t xml:space="preserve">м центром, позволяющих работать </w:t>
      </w:r>
      <w:r w:rsidR="009B1631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в единой информационной системе в сфере закупок;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 осуществление закупок в соответствии с рекомендованными формами документации о конкурсе, аукционе, документации о проведении запроса предложений, иных документов, применяемых заказчиками в ходе осуществления закупок, а также в соответствии с рекомендованными формами контрактов, размещенными в ЕАСУЗ;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 утверждение состава и регламента работы Рабочей группы для оценки обоснованности закупок и обоснования начальных (максимальных) цен контрактов с ценой закупки от 10 млн. рублей (включительно) до 30 млн. рублей, возглавляемой должностным лицом, замещающим должность муниципальной службы в Московской области не ниже заместителя главы муниципального образования</w:t>
      </w:r>
      <w:r w:rsidR="00C46B72" w:rsidRPr="00155EAF">
        <w:rPr>
          <w:rFonts w:ascii="Times New Roman" w:hAnsi="Times New Roman"/>
          <w:sz w:val="28"/>
          <w:szCs w:val="28"/>
        </w:rPr>
        <w:t xml:space="preserve"> (заместителя руководителя Администрации)</w:t>
      </w:r>
      <w:r w:rsidRPr="00155EAF">
        <w:rPr>
          <w:rFonts w:ascii="Times New Roman" w:hAnsi="Times New Roman"/>
          <w:sz w:val="28"/>
          <w:szCs w:val="28"/>
        </w:rPr>
        <w:t>;</w:t>
      </w:r>
    </w:p>
    <w:p w:rsidR="005A5431" w:rsidRPr="00155EAF" w:rsidRDefault="005A5431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- осуществление закупок в случаях, установленных пунктами 4 и 5 части 1 статьи 93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с использованием подсистемы Электронный магазин ЕАСУЗ, за исключением случаев отсутствия предложений по соответствующему наименованию товара, работы, услуги </w:t>
      </w:r>
      <w:r w:rsidR="009B1631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в подсистеме Электронный магазин ЕАСУЗ либо наличия у заказчика предложений о поставке соответствующего товара, выполнении соответствующих работ, оказании соответствующих услуг по более низкой цене, чем в содержащихся в подсистеме Электронный магазин ЕАСУЗ предложениях;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lastRenderedPageBreak/>
        <w:t>- согласование документации о закупке с</w:t>
      </w:r>
      <w:r w:rsidR="002C7FA1" w:rsidRPr="00155EAF">
        <w:rPr>
          <w:rFonts w:ascii="Times New Roman" w:hAnsi="Times New Roman"/>
          <w:sz w:val="28"/>
          <w:szCs w:val="28"/>
        </w:rPr>
        <w:t xml:space="preserve"> центральным испол</w:t>
      </w:r>
      <w:r w:rsidR="005A5431" w:rsidRPr="00155EAF">
        <w:rPr>
          <w:rFonts w:ascii="Times New Roman" w:hAnsi="Times New Roman"/>
          <w:sz w:val="28"/>
          <w:szCs w:val="28"/>
        </w:rPr>
        <w:t xml:space="preserve">нительным органом государственной власти </w:t>
      </w:r>
      <w:r w:rsidRPr="00155EAF">
        <w:rPr>
          <w:rFonts w:ascii="Times New Roman" w:hAnsi="Times New Roman"/>
          <w:sz w:val="28"/>
          <w:szCs w:val="28"/>
        </w:rPr>
        <w:t>Московской области</w:t>
      </w:r>
      <w:r w:rsidR="005A5431" w:rsidRPr="00155EAF">
        <w:rPr>
          <w:rFonts w:ascii="Times New Roman" w:hAnsi="Times New Roman"/>
          <w:sz w:val="28"/>
          <w:szCs w:val="28"/>
        </w:rPr>
        <w:t xml:space="preserve">, осуществляющим </w:t>
      </w:r>
      <w:r w:rsidR="009B1631">
        <w:rPr>
          <w:rFonts w:ascii="Times New Roman" w:hAnsi="Times New Roman"/>
          <w:sz w:val="28"/>
          <w:szCs w:val="28"/>
        </w:rPr>
        <w:br/>
      </w:r>
      <w:r w:rsidR="005A5431" w:rsidRPr="00155EAF">
        <w:rPr>
          <w:rFonts w:ascii="Times New Roman" w:hAnsi="Times New Roman"/>
          <w:sz w:val="28"/>
          <w:szCs w:val="28"/>
        </w:rPr>
        <w:t>на территории Московской области исполнительно-распорядительную деятельность в соответствующих отраслях и сферах управления</w:t>
      </w:r>
      <w:r w:rsidRPr="00155EAF">
        <w:rPr>
          <w:rFonts w:ascii="Times New Roman" w:hAnsi="Times New Roman"/>
          <w:sz w:val="28"/>
          <w:szCs w:val="28"/>
        </w:rPr>
        <w:t>;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 согласование закупки с ценой от 500 млн. рублей с межведомственной комиссией</w:t>
      </w:r>
      <w:r w:rsidR="002C7FA1" w:rsidRPr="00155EAF">
        <w:rPr>
          <w:rFonts w:ascii="Times New Roman" w:hAnsi="Times New Roman"/>
          <w:sz w:val="28"/>
          <w:szCs w:val="28"/>
        </w:rPr>
        <w:t xml:space="preserve"> (МВК)</w:t>
      </w:r>
      <w:r w:rsidRPr="00155EAF">
        <w:rPr>
          <w:rFonts w:ascii="Times New Roman" w:hAnsi="Times New Roman"/>
          <w:sz w:val="28"/>
          <w:szCs w:val="28"/>
        </w:rPr>
        <w:t xml:space="preserve"> и Губернатором Московской области;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 обеспечение соответствия значений показателей, установленных Подпрограммой I и соответствующими программами муниципального образования Московской области, значениям показателей результативности предоставления субсидий, установленным Соглашениями, заключаемыми Министерством строительного комплекса Московской области с органами местного самоуправления муниципальных образований Московской области для предоставления соответствующи</w:t>
      </w:r>
      <w:r w:rsidR="002C7FA1" w:rsidRPr="00155EAF">
        <w:rPr>
          <w:rFonts w:ascii="Times New Roman" w:hAnsi="Times New Roman"/>
          <w:sz w:val="28"/>
          <w:szCs w:val="28"/>
        </w:rPr>
        <w:t>х субсидий (далее – Соглашение);</w:t>
      </w:r>
    </w:p>
    <w:p w:rsidR="002C7FA1" w:rsidRPr="00155EAF" w:rsidRDefault="002C7FA1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- заключение соглашений об информационном взаимодействии при предоставлении межбюджетных трансфертов из бюджета Московской области между органами местного </w:t>
      </w:r>
      <w:r w:rsidR="00372AAE" w:rsidRPr="00155EAF">
        <w:rPr>
          <w:rFonts w:ascii="Times New Roman" w:hAnsi="Times New Roman"/>
          <w:sz w:val="28"/>
          <w:szCs w:val="28"/>
        </w:rPr>
        <w:t>с</w:t>
      </w:r>
      <w:r w:rsidRPr="00155EAF">
        <w:rPr>
          <w:rFonts w:ascii="Times New Roman" w:hAnsi="Times New Roman"/>
          <w:sz w:val="28"/>
          <w:szCs w:val="28"/>
        </w:rPr>
        <w:t xml:space="preserve">амоуправления муниципальных районов (городских округов) Московской области и центральным исполнительным органом государственной власти Московской области, осуществляющим </w:t>
      </w:r>
      <w:r w:rsidR="00372AAE" w:rsidRPr="00155EAF">
        <w:rPr>
          <w:rFonts w:ascii="Times New Roman" w:hAnsi="Times New Roman"/>
          <w:sz w:val="28"/>
          <w:szCs w:val="28"/>
        </w:rPr>
        <w:t xml:space="preserve">исполнительно-распорядительную деятельность на территории Московской области в финансовой, бюджетной, кредитной и налоговой сферах, </w:t>
      </w:r>
      <w:r w:rsidR="009B1631">
        <w:rPr>
          <w:rFonts w:ascii="Times New Roman" w:hAnsi="Times New Roman"/>
          <w:sz w:val="28"/>
          <w:szCs w:val="28"/>
        </w:rPr>
        <w:br/>
      </w:r>
      <w:r w:rsidR="00372AAE" w:rsidRPr="00155EAF">
        <w:rPr>
          <w:rFonts w:ascii="Times New Roman" w:hAnsi="Times New Roman"/>
          <w:sz w:val="28"/>
          <w:szCs w:val="28"/>
        </w:rPr>
        <w:t xml:space="preserve">в установленном им порядке; </w:t>
      </w:r>
    </w:p>
    <w:p w:rsidR="00996936" w:rsidRPr="00155EAF" w:rsidRDefault="0099693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- отсутствие задолженности по страховым взносам в государственные внебюджетные фонды. </w:t>
      </w:r>
    </w:p>
    <w:p w:rsidR="00F8172A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Критериями отбора муниципального образования Московской области для предоставления субсидий являются: </w:t>
      </w:r>
    </w:p>
    <w:p w:rsidR="00F8172A" w:rsidRPr="00155EAF" w:rsidRDefault="009B1631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F8172A" w:rsidRPr="00155EAF">
        <w:rPr>
          <w:rFonts w:ascii="Times New Roman" w:hAnsi="Times New Roman"/>
          <w:sz w:val="28"/>
          <w:szCs w:val="28"/>
        </w:rPr>
        <w:t>для объектов, строительство или реконструкция которых запланирована на 2016-2017 годы: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субсидия предоставляется муниципальному району и городскому округу Московской области на строительство (реконструкцию) муниципальных объектов физической культуры и спорта;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городским округам при показателе уровня обеспеченности городского округа Московской области спортивными сооружениями ниже 10 процентов от нормативной потребности населения в обеспеченности спортивными сооружениями, исчисленного с учетом федерального норматива </w:t>
      </w:r>
      <w:r w:rsidR="009B1631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 xml:space="preserve">и численности населения муниципального образования Московской области, </w:t>
      </w:r>
      <w:r w:rsidR="009B1631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и численности населения</w:t>
      </w:r>
      <w:r w:rsidR="00F8172A" w:rsidRPr="00155EAF">
        <w:rPr>
          <w:rFonts w:ascii="Times New Roman" w:hAnsi="Times New Roman"/>
          <w:sz w:val="28"/>
          <w:szCs w:val="28"/>
        </w:rPr>
        <w:t xml:space="preserve"> муниципального образования Московской области, </w:t>
      </w:r>
      <w:r w:rsidR="009B1631">
        <w:rPr>
          <w:rFonts w:ascii="Times New Roman" w:hAnsi="Times New Roman"/>
          <w:sz w:val="28"/>
          <w:szCs w:val="28"/>
        </w:rPr>
        <w:br/>
      </w:r>
      <w:r w:rsidR="00F8172A" w:rsidRPr="00155EAF">
        <w:rPr>
          <w:rFonts w:ascii="Times New Roman" w:hAnsi="Times New Roman"/>
          <w:sz w:val="28"/>
          <w:szCs w:val="28"/>
        </w:rPr>
        <w:t>и численности населения</w:t>
      </w:r>
      <w:r w:rsidRPr="00155EAF">
        <w:rPr>
          <w:rFonts w:ascii="Times New Roman" w:hAnsi="Times New Roman"/>
          <w:sz w:val="28"/>
          <w:szCs w:val="28"/>
        </w:rPr>
        <w:t xml:space="preserve"> городского округа Московской области не менее 200</w:t>
      </w:r>
      <w:r w:rsidR="00F8172A" w:rsidRPr="00155EAF">
        <w:rPr>
          <w:rFonts w:ascii="Times New Roman" w:hAnsi="Times New Roman"/>
          <w:sz w:val="28"/>
          <w:szCs w:val="28"/>
        </w:rPr>
        <w:t xml:space="preserve"> </w:t>
      </w:r>
      <w:r w:rsidRPr="00155EAF">
        <w:rPr>
          <w:rFonts w:ascii="Times New Roman" w:hAnsi="Times New Roman"/>
          <w:sz w:val="28"/>
          <w:szCs w:val="28"/>
        </w:rPr>
        <w:t xml:space="preserve">000 человек, по данным территориального органа Федеральной службы государственной статистики по Московской области по состоянию </w:t>
      </w:r>
      <w:r w:rsidR="009B1631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на 01.01.2015;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муниципальным районам</w:t>
      </w:r>
      <w:r w:rsidR="00330B74" w:rsidRPr="00155EAF">
        <w:rPr>
          <w:rFonts w:ascii="Times New Roman" w:hAnsi="Times New Roman"/>
          <w:sz w:val="28"/>
          <w:szCs w:val="28"/>
        </w:rPr>
        <w:t xml:space="preserve"> Московской области</w:t>
      </w:r>
      <w:r w:rsidRPr="00155EAF">
        <w:rPr>
          <w:rFonts w:ascii="Times New Roman" w:hAnsi="Times New Roman"/>
          <w:sz w:val="28"/>
          <w:szCs w:val="28"/>
        </w:rPr>
        <w:t xml:space="preserve"> при показателе уровня обеспеченности муниципального района Московской области спортивными сооружениями от 10 до 12 процентов от нормативной потребности населения в обеспеченности спортивными сооружениями, исчисленного с учетом федерального норматива и численности населения муниципального</w:t>
      </w:r>
      <w:r w:rsidR="00330B74" w:rsidRPr="00155EAF">
        <w:rPr>
          <w:rFonts w:ascii="Times New Roman" w:hAnsi="Times New Roman"/>
          <w:sz w:val="28"/>
          <w:szCs w:val="28"/>
        </w:rPr>
        <w:t xml:space="preserve"> </w:t>
      </w:r>
      <w:r w:rsidR="00330B74" w:rsidRPr="00155EAF">
        <w:rPr>
          <w:rFonts w:ascii="Times New Roman" w:hAnsi="Times New Roman"/>
          <w:sz w:val="28"/>
          <w:szCs w:val="28"/>
        </w:rPr>
        <w:lastRenderedPageBreak/>
        <w:t xml:space="preserve">образования Московской области </w:t>
      </w:r>
      <w:r w:rsidRPr="00155EAF">
        <w:rPr>
          <w:rFonts w:ascii="Times New Roman" w:hAnsi="Times New Roman"/>
          <w:sz w:val="28"/>
          <w:szCs w:val="28"/>
        </w:rPr>
        <w:t>не менее 200</w:t>
      </w:r>
      <w:r w:rsidR="00330B74" w:rsidRPr="00155EAF">
        <w:rPr>
          <w:rFonts w:ascii="Times New Roman" w:hAnsi="Times New Roman"/>
          <w:sz w:val="28"/>
          <w:szCs w:val="28"/>
        </w:rPr>
        <w:t xml:space="preserve"> </w:t>
      </w:r>
      <w:r w:rsidRPr="00155EAF">
        <w:rPr>
          <w:rFonts w:ascii="Times New Roman" w:hAnsi="Times New Roman"/>
          <w:sz w:val="28"/>
          <w:szCs w:val="28"/>
        </w:rPr>
        <w:t>000 человек, по данным территориального органа Федеральной службы государственной статистики по Московской области по состоянию на 01.01.2015.</w:t>
      </w:r>
    </w:p>
    <w:p w:rsidR="00330B74" w:rsidRPr="00155EAF" w:rsidRDefault="00330B74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 для объектов, строительство которых запланировано на 2017-2018 годы:</w:t>
      </w:r>
    </w:p>
    <w:p w:rsidR="00330B74" w:rsidRPr="00155EAF" w:rsidRDefault="00330B74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муниципальные районы Московской области с численностью населения менее 210 000 человек по данным территориального органа Федеральной службы государственной статистики по Московской области по состоянию </w:t>
      </w:r>
      <w:r w:rsidR="009B1631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на 01.01.2015 и загрузкой</w:t>
      </w:r>
      <w:r w:rsidR="0052672F" w:rsidRPr="00155EAF">
        <w:rPr>
          <w:rFonts w:ascii="Times New Roman" w:hAnsi="Times New Roman"/>
          <w:sz w:val="28"/>
          <w:szCs w:val="28"/>
        </w:rPr>
        <w:t xml:space="preserve"> спортивных сооружений по итогам 2015 года более 90 процентов; </w:t>
      </w:r>
    </w:p>
    <w:p w:rsidR="0052672F" w:rsidRPr="00155EAF" w:rsidRDefault="0052672F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либо</w:t>
      </w:r>
    </w:p>
    <w:p w:rsidR="0052672F" w:rsidRPr="00155EAF" w:rsidRDefault="0052672F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муниципальные районы Московской области с численностью населения более 210 000 человек по данным территориального органа Федеральной службы государственной статистики по Московской области по состоянию на 01.01.2016 и загрузкой спортивных сооружений по итогам 2016 года более 90 процентов;</w:t>
      </w:r>
    </w:p>
    <w:p w:rsidR="0052672F" w:rsidRPr="00155EAF" w:rsidRDefault="0052672F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либо</w:t>
      </w:r>
    </w:p>
    <w:p w:rsidR="0052672F" w:rsidRPr="00155EAF" w:rsidRDefault="0052672F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городские округа Московской области с численностью населения более 45 000 человек и менее 150 000 человек, по данным территориального органа Федеральной службы государственной статистики по Московской области по состоянию на 01.01.2016 и </w:t>
      </w:r>
      <w:r w:rsidR="007C6737" w:rsidRPr="00155EAF">
        <w:rPr>
          <w:rFonts w:ascii="Times New Roman" w:hAnsi="Times New Roman"/>
          <w:sz w:val="28"/>
          <w:szCs w:val="28"/>
        </w:rPr>
        <w:t xml:space="preserve">обеспеченности спортивными сооружениями исходя из единовременной пропускной способности, рассчитанной </w:t>
      </w:r>
      <w:r w:rsidR="009B1631">
        <w:rPr>
          <w:rFonts w:ascii="Times New Roman" w:hAnsi="Times New Roman"/>
          <w:sz w:val="28"/>
          <w:szCs w:val="28"/>
        </w:rPr>
        <w:br/>
      </w:r>
      <w:r w:rsidR="007C6737" w:rsidRPr="00155EAF">
        <w:rPr>
          <w:rFonts w:ascii="Times New Roman" w:hAnsi="Times New Roman"/>
          <w:sz w:val="28"/>
          <w:szCs w:val="28"/>
        </w:rPr>
        <w:t>в соответствии с региональными нормативами градостроительного проектирования Московской области, утвержденными постановлением Правительства Московской области от</w:t>
      </w:r>
      <w:r w:rsidR="007F15AA" w:rsidRPr="00155EAF">
        <w:rPr>
          <w:rFonts w:ascii="Times New Roman" w:hAnsi="Times New Roman"/>
          <w:sz w:val="28"/>
          <w:szCs w:val="28"/>
        </w:rPr>
        <w:t> </w:t>
      </w:r>
      <w:r w:rsidR="007C6737" w:rsidRPr="00155EAF">
        <w:rPr>
          <w:rFonts w:ascii="Times New Roman" w:hAnsi="Times New Roman"/>
          <w:sz w:val="28"/>
          <w:szCs w:val="28"/>
        </w:rPr>
        <w:t xml:space="preserve">17.08.2018 № 713/30 «Об утверждении нормативов градостроительного проектирования Московской области», </w:t>
      </w:r>
      <w:r w:rsidR="009B1631">
        <w:rPr>
          <w:rFonts w:ascii="Times New Roman" w:hAnsi="Times New Roman"/>
          <w:sz w:val="28"/>
          <w:szCs w:val="28"/>
        </w:rPr>
        <w:br/>
      </w:r>
      <w:r w:rsidR="007C6737" w:rsidRPr="00155EAF">
        <w:rPr>
          <w:rFonts w:ascii="Times New Roman" w:hAnsi="Times New Roman"/>
          <w:sz w:val="28"/>
          <w:szCs w:val="28"/>
        </w:rPr>
        <w:t xml:space="preserve">по состоянию на 01.01.2017 менее 70%. 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Расчет субсидии бюджетам муниципальных образований Московской области осуществляется по следующей методике: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Ci = Cb - М, где:</w:t>
      </w:r>
    </w:p>
    <w:p w:rsidR="00EA4D93" w:rsidRPr="00155EAF" w:rsidRDefault="00F2708B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Ci – субсидия бюджету i-г</w:t>
      </w:r>
      <w:r w:rsidR="00EB5896" w:rsidRPr="00155EAF">
        <w:rPr>
          <w:rFonts w:ascii="Times New Roman" w:hAnsi="Times New Roman"/>
          <w:sz w:val="28"/>
          <w:szCs w:val="28"/>
        </w:rPr>
        <w:t>o муниципального образования Московской области;</w:t>
      </w:r>
    </w:p>
    <w:p w:rsidR="00EA4D93" w:rsidRPr="00155EAF" w:rsidRDefault="007F15AA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С</w:t>
      </w:r>
      <w:r w:rsidRPr="00155EAF">
        <w:rPr>
          <w:rFonts w:ascii="Times New Roman" w:hAnsi="Times New Roman"/>
          <w:sz w:val="28"/>
          <w:szCs w:val="28"/>
          <w:lang w:val="en-US"/>
        </w:rPr>
        <w:t>b</w:t>
      </w:r>
      <w:r w:rsidR="00EB5896" w:rsidRPr="00155EAF">
        <w:rPr>
          <w:rFonts w:ascii="Times New Roman" w:hAnsi="Times New Roman"/>
          <w:sz w:val="28"/>
          <w:szCs w:val="28"/>
        </w:rPr>
        <w:t xml:space="preserve"> – общая стоимость строительства (реконструкции) муниципальных объект</w:t>
      </w:r>
      <w:r w:rsidRPr="00155EAF">
        <w:rPr>
          <w:rFonts w:ascii="Times New Roman" w:hAnsi="Times New Roman"/>
          <w:sz w:val="28"/>
          <w:szCs w:val="28"/>
        </w:rPr>
        <w:t>ов физической культуры и спорта;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М – объем участия ср</w:t>
      </w:r>
      <w:r w:rsidR="00F2708B" w:rsidRPr="00155EAF">
        <w:rPr>
          <w:rFonts w:ascii="Times New Roman" w:hAnsi="Times New Roman"/>
          <w:sz w:val="28"/>
          <w:szCs w:val="28"/>
        </w:rPr>
        <w:t>едств бюджета i-г</w:t>
      </w:r>
      <w:r w:rsidRPr="00155EAF">
        <w:rPr>
          <w:rFonts w:ascii="Times New Roman" w:hAnsi="Times New Roman"/>
          <w:sz w:val="28"/>
          <w:szCs w:val="28"/>
        </w:rPr>
        <w:t>o муниципального образования Московской области в финансировании строительства (реконструкции) муниципальных объектов физической культуры и спорта</w:t>
      </w:r>
      <w:r w:rsidR="007F15AA" w:rsidRPr="00155EAF">
        <w:rPr>
          <w:rFonts w:ascii="Times New Roman" w:hAnsi="Times New Roman"/>
          <w:sz w:val="28"/>
          <w:szCs w:val="28"/>
        </w:rPr>
        <w:t>.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Минимальный о</w:t>
      </w:r>
      <w:r w:rsidR="00F2708B" w:rsidRPr="00155EAF">
        <w:rPr>
          <w:rFonts w:ascii="Times New Roman" w:hAnsi="Times New Roman"/>
          <w:sz w:val="28"/>
          <w:szCs w:val="28"/>
        </w:rPr>
        <w:t>бъем участия средств бюджета i-г</w:t>
      </w:r>
      <w:r w:rsidRPr="00155EAF">
        <w:rPr>
          <w:rFonts w:ascii="Times New Roman" w:hAnsi="Times New Roman"/>
          <w:sz w:val="28"/>
          <w:szCs w:val="28"/>
        </w:rPr>
        <w:t>o муниципального образования Московской области в финансировании строительства (реконструкции) муниципальных объектов физической культуры и спорта рассчитывается по следующей методике:</w:t>
      </w:r>
    </w:p>
    <w:p w:rsidR="00EA4D93" w:rsidRPr="00155EAF" w:rsidRDefault="007F15AA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М = С</w:t>
      </w:r>
      <w:r w:rsidRPr="00155EAF">
        <w:rPr>
          <w:rFonts w:ascii="Times New Roman" w:hAnsi="Times New Roman"/>
          <w:sz w:val="28"/>
          <w:szCs w:val="28"/>
          <w:lang w:val="en-US"/>
        </w:rPr>
        <w:t>b</w:t>
      </w:r>
      <w:r w:rsidR="00EB5896" w:rsidRPr="00155EAF">
        <w:rPr>
          <w:rFonts w:ascii="Times New Roman" w:hAnsi="Times New Roman"/>
          <w:sz w:val="28"/>
          <w:szCs w:val="28"/>
        </w:rPr>
        <w:t xml:space="preserve"> х К, где: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К принимается равной:</w:t>
      </w:r>
    </w:p>
    <w:p w:rsidR="007F15AA" w:rsidRPr="00155EAF" w:rsidRDefault="009B1631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7F15AA" w:rsidRPr="00155EAF">
        <w:rPr>
          <w:rFonts w:ascii="Times New Roman" w:hAnsi="Times New Roman"/>
          <w:sz w:val="28"/>
          <w:szCs w:val="28"/>
        </w:rPr>
        <w:t>для объектов, строительство или реконструкция которых запланирована на 2016-2017 годы: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lastRenderedPageBreak/>
        <w:t>не менее 0,50 – при расчетном уро</w:t>
      </w:r>
      <w:r w:rsidR="00F2708B" w:rsidRPr="00155EAF">
        <w:rPr>
          <w:rFonts w:ascii="Times New Roman" w:hAnsi="Times New Roman"/>
          <w:sz w:val="28"/>
          <w:szCs w:val="28"/>
        </w:rPr>
        <w:t>вне бюджетной обеспеченности i-г</w:t>
      </w:r>
      <w:r w:rsidRPr="00155EAF">
        <w:rPr>
          <w:rFonts w:ascii="Times New Roman" w:hAnsi="Times New Roman"/>
          <w:sz w:val="28"/>
          <w:szCs w:val="28"/>
        </w:rPr>
        <w:t>o муниципального образования Московской области, применяемого при распределении дотаций муниципальным образованиям Московской области при формировании бюджета Московской области на 2015 год, свыше 1,1;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не менее 0,35 – при расчетном уровне бюджетной обеспеченности i-</w:t>
      </w:r>
      <w:r w:rsidR="00F2708B" w:rsidRPr="00155EAF">
        <w:rPr>
          <w:rFonts w:ascii="Times New Roman" w:hAnsi="Times New Roman"/>
          <w:sz w:val="28"/>
          <w:szCs w:val="28"/>
        </w:rPr>
        <w:t>г</w:t>
      </w:r>
      <w:r w:rsidRPr="00155EAF">
        <w:rPr>
          <w:rFonts w:ascii="Times New Roman" w:hAnsi="Times New Roman"/>
          <w:sz w:val="28"/>
          <w:szCs w:val="28"/>
        </w:rPr>
        <w:t>o муниципального образования Московской области, применяемого при распределении дотаций муниципальным образованиям Московской области при формировании бюджета Московской области на 2015 год, от 1,0 до 1,1;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не менее 0,30 – при расчетном уровне бюджетной обеспе</w:t>
      </w:r>
      <w:r w:rsidR="00F2708B" w:rsidRPr="00155EAF">
        <w:rPr>
          <w:rFonts w:ascii="Times New Roman" w:hAnsi="Times New Roman"/>
          <w:sz w:val="28"/>
          <w:szCs w:val="28"/>
        </w:rPr>
        <w:t>ченности i-г</w:t>
      </w:r>
      <w:r w:rsidRPr="00155EAF">
        <w:rPr>
          <w:rFonts w:ascii="Times New Roman" w:hAnsi="Times New Roman"/>
          <w:sz w:val="28"/>
          <w:szCs w:val="28"/>
        </w:rPr>
        <w:t>o муниципального образования Московской области, применяемого при распределении дотаций муниципальным образованиям Московской области при формировании бюджета Московской области на 2015 год, менее 1,0.</w:t>
      </w:r>
    </w:p>
    <w:p w:rsidR="00F2708B" w:rsidRPr="00155EAF" w:rsidRDefault="00F2708B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 для объектов, строительство которых запланировано на 2017-2018 годы:</w:t>
      </w:r>
    </w:p>
    <w:p w:rsidR="00F2708B" w:rsidRPr="00155EAF" w:rsidRDefault="00F2708B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не менее 0,45 – при расчетном уровне бюджетной обеспеченности i-гo муниципального образования Московской области, применяемого при распределении дотаций муниципальным образованиям Московской области при формировании бюджета Московской области на 201</w:t>
      </w:r>
      <w:r w:rsidR="00A030DE" w:rsidRPr="00155EAF">
        <w:rPr>
          <w:rFonts w:ascii="Times New Roman" w:hAnsi="Times New Roman"/>
          <w:sz w:val="28"/>
          <w:szCs w:val="28"/>
        </w:rPr>
        <w:t>7</w:t>
      </w:r>
      <w:r w:rsidRPr="00155EAF">
        <w:rPr>
          <w:rFonts w:ascii="Times New Roman" w:hAnsi="Times New Roman"/>
          <w:sz w:val="28"/>
          <w:szCs w:val="28"/>
        </w:rPr>
        <w:t xml:space="preserve"> год, </w:t>
      </w:r>
      <w:r w:rsidR="00A030DE" w:rsidRPr="00155EAF">
        <w:rPr>
          <w:rFonts w:ascii="Times New Roman" w:hAnsi="Times New Roman"/>
          <w:sz w:val="28"/>
          <w:szCs w:val="28"/>
        </w:rPr>
        <w:t>более</w:t>
      </w:r>
      <w:r w:rsidRPr="00155EAF">
        <w:rPr>
          <w:rFonts w:ascii="Times New Roman" w:hAnsi="Times New Roman"/>
          <w:sz w:val="28"/>
          <w:szCs w:val="28"/>
        </w:rPr>
        <w:t xml:space="preserve"> </w:t>
      </w:r>
      <w:r w:rsidR="00A030DE" w:rsidRPr="00155EAF">
        <w:rPr>
          <w:rFonts w:ascii="Times New Roman" w:hAnsi="Times New Roman"/>
          <w:sz w:val="28"/>
          <w:szCs w:val="28"/>
        </w:rPr>
        <w:t>2,0</w:t>
      </w:r>
      <w:r w:rsidRPr="00155EAF">
        <w:rPr>
          <w:rFonts w:ascii="Times New Roman" w:hAnsi="Times New Roman"/>
          <w:sz w:val="28"/>
          <w:szCs w:val="28"/>
        </w:rPr>
        <w:t>;</w:t>
      </w:r>
    </w:p>
    <w:p w:rsidR="00A030DE" w:rsidRPr="00155EAF" w:rsidRDefault="00A030DE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не менее 0,10 – при расчетном уровне бюджетной обеспеченности i-гo муниципального образования Московской области, применяемого при распределении дотаций муниципальным образованиям Московской области при формировании бюджета Московской области на 2017 год, менее 2,0.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Главным распорядителем средств бюджета Московской области </w:t>
      </w:r>
      <w:r w:rsidR="009B1631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по предоставлению субсидии является Министерство строительного комплекса Московской области.</w:t>
      </w:r>
    </w:p>
    <w:p w:rsidR="00A030DE" w:rsidRPr="00155EAF" w:rsidRDefault="00A030DE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В случае превышения сметной стоимости строительства (реконструкции) муниципальных объектов физической культуры и спорта над средней расчетной стоимостью </w:t>
      </w:r>
      <w:r w:rsidR="00E71AF1" w:rsidRPr="00155EAF">
        <w:rPr>
          <w:rFonts w:ascii="Times New Roman" w:hAnsi="Times New Roman"/>
          <w:sz w:val="28"/>
          <w:szCs w:val="28"/>
        </w:rPr>
        <w:t>строительства</w:t>
      </w:r>
      <w:r w:rsidRPr="00155EAF">
        <w:rPr>
          <w:rFonts w:ascii="Times New Roman" w:hAnsi="Times New Roman"/>
          <w:sz w:val="28"/>
          <w:szCs w:val="28"/>
        </w:rPr>
        <w:t xml:space="preserve"> (реконструкции) муниципальных объектов физической культуры и спорта, </w:t>
      </w:r>
      <w:r w:rsidR="00DD491E" w:rsidRPr="00155EAF">
        <w:rPr>
          <w:rFonts w:ascii="Times New Roman" w:hAnsi="Times New Roman"/>
          <w:sz w:val="28"/>
          <w:szCs w:val="28"/>
        </w:rPr>
        <w:t>такое превышение должно быть обеспечено финансированием за счет</w:t>
      </w:r>
      <w:r w:rsidR="00E71AF1" w:rsidRPr="00155EAF">
        <w:rPr>
          <w:rFonts w:ascii="Times New Roman" w:hAnsi="Times New Roman"/>
          <w:sz w:val="28"/>
          <w:szCs w:val="28"/>
        </w:rPr>
        <w:t xml:space="preserve"> средств</w:t>
      </w:r>
      <w:r w:rsidR="00DD491E" w:rsidRPr="00155EAF">
        <w:rPr>
          <w:rFonts w:ascii="Times New Roman" w:hAnsi="Times New Roman"/>
          <w:sz w:val="28"/>
          <w:szCs w:val="28"/>
        </w:rPr>
        <w:t xml:space="preserve"> бюджета муниципального образования Московской области и гарантировано </w:t>
      </w:r>
      <w:r w:rsidR="009B1631">
        <w:rPr>
          <w:rFonts w:ascii="Times New Roman" w:hAnsi="Times New Roman"/>
          <w:sz w:val="28"/>
          <w:szCs w:val="28"/>
        </w:rPr>
        <w:br/>
      </w:r>
      <w:r w:rsidR="00DD491E" w:rsidRPr="00155EAF">
        <w:rPr>
          <w:rFonts w:ascii="Times New Roman" w:hAnsi="Times New Roman"/>
          <w:sz w:val="28"/>
          <w:szCs w:val="28"/>
        </w:rPr>
        <w:t>в Соглашении, заключаемом Министерством строительного комплекса Московской области с органами местного самоуправления</w:t>
      </w:r>
      <w:r w:rsidR="00E71AF1" w:rsidRPr="00155EAF">
        <w:rPr>
          <w:rFonts w:ascii="Times New Roman" w:hAnsi="Times New Roman"/>
          <w:sz w:val="28"/>
          <w:szCs w:val="28"/>
        </w:rPr>
        <w:t xml:space="preserve"> муниципальных образований Московской облас</w:t>
      </w:r>
      <w:r w:rsidR="009B1631">
        <w:rPr>
          <w:rFonts w:ascii="Times New Roman" w:hAnsi="Times New Roman"/>
          <w:sz w:val="28"/>
          <w:szCs w:val="28"/>
        </w:rPr>
        <w:t>ти для предоставления субсидии.</w:t>
      </w:r>
    </w:p>
    <w:p w:rsidR="00E71AF1" w:rsidRPr="00155EAF" w:rsidRDefault="00E71AF1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В случае если сметная стоимость строительства (реконструкции) муниципальных объектов физической культуры и спорта</w:t>
      </w:r>
      <w:r w:rsidR="00EA7E53" w:rsidRPr="00155EAF">
        <w:rPr>
          <w:rFonts w:ascii="Times New Roman" w:hAnsi="Times New Roman"/>
          <w:sz w:val="28"/>
          <w:szCs w:val="28"/>
        </w:rPr>
        <w:t xml:space="preserve"> менее средней расчетной стоимости строительства (реконструкции) муниципальных объектов физической культуры и спорта, его финансирование обеспечивается за счет субсидии и средств бюджета муниципального образования Московской области пропорциональным уменьшением объемов финансиро</w:t>
      </w:r>
      <w:r w:rsidR="009B1631">
        <w:rPr>
          <w:rFonts w:ascii="Times New Roman" w:hAnsi="Times New Roman"/>
          <w:sz w:val="28"/>
          <w:szCs w:val="28"/>
        </w:rPr>
        <w:t>вания из бюджетов двух уровней.</w:t>
      </w:r>
    </w:p>
    <w:p w:rsidR="00921DFD" w:rsidRPr="00155EAF" w:rsidRDefault="00921DFD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Субсидии бюджету городского округа Королёв Московской области </w:t>
      </w:r>
      <w:r w:rsidR="009B1631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 xml:space="preserve">на софинансирование мероприятий на капитальные вложения </w:t>
      </w:r>
      <w:r w:rsidR="009B1631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в муниципальные объекты физической культуры и спорта в 2016-2017 годах представлены в нижеследующей таблице:</w:t>
      </w:r>
    </w:p>
    <w:p w:rsidR="00921DFD" w:rsidRPr="00155EAF" w:rsidRDefault="00921DFD" w:rsidP="00155EAF">
      <w:pPr>
        <w:spacing w:after="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lastRenderedPageBreak/>
        <w:t>Таблица</w:t>
      </w:r>
    </w:p>
    <w:tbl>
      <w:tblPr>
        <w:tblStyle w:val="af8"/>
        <w:tblW w:w="9463" w:type="dxa"/>
        <w:tblInd w:w="88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529"/>
        <w:gridCol w:w="1992"/>
        <w:gridCol w:w="1480"/>
        <w:gridCol w:w="1991"/>
        <w:gridCol w:w="1479"/>
        <w:gridCol w:w="1992"/>
      </w:tblGrid>
      <w:tr w:rsidR="00921DFD" w:rsidRPr="009B1631" w:rsidTr="009B1631">
        <w:trPr>
          <w:trHeight w:val="20"/>
        </w:trPr>
        <w:tc>
          <w:tcPr>
            <w:tcW w:w="515" w:type="dxa"/>
            <w:vMerge w:val="restart"/>
            <w:shd w:val="clear" w:color="auto" w:fill="auto"/>
            <w:tcMar>
              <w:left w:w="88" w:type="dxa"/>
            </w:tcMar>
          </w:tcPr>
          <w:p w:rsidR="00921DFD" w:rsidRPr="009B1631" w:rsidRDefault="00921DFD" w:rsidP="009B1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631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921DFD" w:rsidRPr="009B1631" w:rsidRDefault="00921DFD" w:rsidP="009B1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631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996" w:type="dxa"/>
            <w:vMerge w:val="restart"/>
            <w:shd w:val="clear" w:color="auto" w:fill="auto"/>
            <w:tcMar>
              <w:left w:w="88" w:type="dxa"/>
            </w:tcMar>
          </w:tcPr>
          <w:p w:rsidR="00921DFD" w:rsidRPr="009B1631" w:rsidRDefault="00921DFD" w:rsidP="009B1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631">
              <w:rPr>
                <w:rFonts w:ascii="Times New Roman" w:eastAsia="Times New Roman" w:hAnsi="Times New Roman"/>
                <w:sz w:val="24"/>
                <w:szCs w:val="24"/>
              </w:rPr>
              <w:t>Наименование муниципального образования Московской области</w:t>
            </w:r>
          </w:p>
        </w:tc>
        <w:tc>
          <w:tcPr>
            <w:tcW w:w="6952" w:type="dxa"/>
            <w:gridSpan w:val="4"/>
            <w:shd w:val="clear" w:color="auto" w:fill="auto"/>
            <w:tcMar>
              <w:left w:w="88" w:type="dxa"/>
            </w:tcMar>
          </w:tcPr>
          <w:p w:rsidR="00921DFD" w:rsidRPr="009B1631" w:rsidRDefault="00921DFD" w:rsidP="009B1631">
            <w:pPr>
              <w:tabs>
                <w:tab w:val="left" w:pos="22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631">
              <w:rPr>
                <w:rFonts w:ascii="Times New Roman" w:eastAsia="Times New Roman" w:hAnsi="Times New Roman"/>
                <w:sz w:val="24"/>
                <w:szCs w:val="24"/>
              </w:rPr>
              <w:t>Объемы финансирования по годам (тыс. руб.)</w:t>
            </w:r>
          </w:p>
        </w:tc>
      </w:tr>
      <w:tr w:rsidR="00921DFD" w:rsidRPr="009B1631" w:rsidTr="009B1631">
        <w:trPr>
          <w:trHeight w:val="20"/>
        </w:trPr>
        <w:tc>
          <w:tcPr>
            <w:tcW w:w="515" w:type="dxa"/>
            <w:vMerge/>
            <w:shd w:val="clear" w:color="auto" w:fill="auto"/>
            <w:tcMar>
              <w:left w:w="88" w:type="dxa"/>
            </w:tcMar>
          </w:tcPr>
          <w:p w:rsidR="00921DFD" w:rsidRPr="009B1631" w:rsidRDefault="00921DFD" w:rsidP="009B1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96" w:type="dxa"/>
            <w:vMerge/>
            <w:shd w:val="clear" w:color="auto" w:fill="auto"/>
            <w:tcMar>
              <w:left w:w="88" w:type="dxa"/>
            </w:tcMar>
          </w:tcPr>
          <w:p w:rsidR="00921DFD" w:rsidRPr="009B1631" w:rsidRDefault="00921DFD" w:rsidP="009B163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76" w:type="dxa"/>
            <w:gridSpan w:val="2"/>
            <w:shd w:val="clear" w:color="auto" w:fill="auto"/>
            <w:tcMar>
              <w:left w:w="88" w:type="dxa"/>
            </w:tcMar>
          </w:tcPr>
          <w:p w:rsidR="00921DFD" w:rsidRPr="009B1631" w:rsidRDefault="00921DFD" w:rsidP="009B1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631">
              <w:rPr>
                <w:rFonts w:ascii="Times New Roman" w:eastAsia="Times New Roman" w:hAnsi="Times New Roman"/>
                <w:sz w:val="24"/>
                <w:szCs w:val="24"/>
              </w:rPr>
              <w:t>2016 год</w:t>
            </w:r>
          </w:p>
        </w:tc>
        <w:tc>
          <w:tcPr>
            <w:tcW w:w="3476" w:type="dxa"/>
            <w:gridSpan w:val="2"/>
            <w:shd w:val="clear" w:color="auto" w:fill="auto"/>
            <w:tcMar>
              <w:left w:w="88" w:type="dxa"/>
            </w:tcMar>
          </w:tcPr>
          <w:p w:rsidR="00921DFD" w:rsidRPr="009B1631" w:rsidRDefault="00921DFD" w:rsidP="009B1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631">
              <w:rPr>
                <w:rFonts w:ascii="Times New Roman" w:eastAsia="Times New Roman" w:hAnsi="Times New Roman"/>
                <w:sz w:val="24"/>
                <w:szCs w:val="24"/>
              </w:rPr>
              <w:t>2017 год</w:t>
            </w:r>
          </w:p>
        </w:tc>
      </w:tr>
      <w:tr w:rsidR="00921DFD" w:rsidRPr="009B1631" w:rsidTr="009B1631">
        <w:trPr>
          <w:trHeight w:val="20"/>
        </w:trPr>
        <w:tc>
          <w:tcPr>
            <w:tcW w:w="528" w:type="dxa"/>
            <w:vMerge/>
            <w:shd w:val="clear" w:color="auto" w:fill="auto"/>
            <w:tcMar>
              <w:left w:w="88" w:type="dxa"/>
            </w:tcMar>
          </w:tcPr>
          <w:p w:rsidR="00921DFD" w:rsidRPr="009B1631" w:rsidRDefault="00921DFD" w:rsidP="00155E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91" w:type="dxa"/>
            <w:vMerge/>
            <w:shd w:val="clear" w:color="auto" w:fill="auto"/>
            <w:tcMar>
              <w:left w:w="88" w:type="dxa"/>
            </w:tcMar>
          </w:tcPr>
          <w:p w:rsidR="00921DFD" w:rsidRPr="009B1631" w:rsidRDefault="00921DFD" w:rsidP="00155E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81" w:type="dxa"/>
            <w:shd w:val="clear" w:color="auto" w:fill="auto"/>
            <w:tcMar>
              <w:left w:w="88" w:type="dxa"/>
            </w:tcMar>
          </w:tcPr>
          <w:p w:rsidR="00921DFD" w:rsidRPr="009B1631" w:rsidRDefault="00921DFD" w:rsidP="009B1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631">
              <w:rPr>
                <w:rFonts w:ascii="Times New Roman" w:eastAsia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991" w:type="dxa"/>
            <w:shd w:val="clear" w:color="auto" w:fill="auto"/>
            <w:tcMar>
              <w:left w:w="88" w:type="dxa"/>
            </w:tcMar>
          </w:tcPr>
          <w:p w:rsidR="00921DFD" w:rsidRPr="009B1631" w:rsidRDefault="00921DFD" w:rsidP="009B1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631">
              <w:rPr>
                <w:rFonts w:ascii="Times New Roman" w:eastAsia="Times New Roman" w:hAnsi="Times New Roman"/>
                <w:sz w:val="24"/>
                <w:szCs w:val="24"/>
              </w:rPr>
              <w:t>Средства бюджета муниципального образования Московской области</w:t>
            </w:r>
          </w:p>
        </w:tc>
        <w:tc>
          <w:tcPr>
            <w:tcW w:w="1480" w:type="dxa"/>
            <w:shd w:val="clear" w:color="auto" w:fill="auto"/>
            <w:tcMar>
              <w:left w:w="88" w:type="dxa"/>
            </w:tcMar>
          </w:tcPr>
          <w:p w:rsidR="00921DFD" w:rsidRPr="009B1631" w:rsidRDefault="00921DFD" w:rsidP="009B1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631">
              <w:rPr>
                <w:rFonts w:ascii="Times New Roman" w:eastAsia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991" w:type="dxa"/>
            <w:shd w:val="clear" w:color="auto" w:fill="auto"/>
            <w:tcMar>
              <w:left w:w="88" w:type="dxa"/>
            </w:tcMar>
          </w:tcPr>
          <w:p w:rsidR="00921DFD" w:rsidRPr="009B1631" w:rsidRDefault="00921DFD" w:rsidP="009B1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631">
              <w:rPr>
                <w:rFonts w:ascii="Times New Roman" w:eastAsia="Times New Roman" w:hAnsi="Times New Roman"/>
                <w:sz w:val="24"/>
                <w:szCs w:val="24"/>
              </w:rPr>
              <w:t>Средства бюджета муниципального образования Московской области</w:t>
            </w:r>
          </w:p>
        </w:tc>
      </w:tr>
      <w:tr w:rsidR="00921DFD" w:rsidRPr="009B1631" w:rsidTr="009B1631">
        <w:trPr>
          <w:trHeight w:val="20"/>
        </w:trPr>
        <w:tc>
          <w:tcPr>
            <w:tcW w:w="528" w:type="dxa"/>
            <w:shd w:val="clear" w:color="auto" w:fill="auto"/>
            <w:tcMar>
              <w:left w:w="88" w:type="dxa"/>
            </w:tcMar>
          </w:tcPr>
          <w:p w:rsidR="00921DFD" w:rsidRPr="009B1631" w:rsidRDefault="00921DFD" w:rsidP="009B1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B1631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91" w:type="dxa"/>
            <w:shd w:val="clear" w:color="auto" w:fill="auto"/>
            <w:tcMar>
              <w:left w:w="88" w:type="dxa"/>
            </w:tcMar>
            <w:vAlign w:val="center"/>
          </w:tcPr>
          <w:p w:rsidR="00921DFD" w:rsidRPr="009B1631" w:rsidRDefault="00921DFD" w:rsidP="00155E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631">
              <w:rPr>
                <w:rFonts w:ascii="Times New Roman" w:eastAsia="Times New Roman" w:hAnsi="Times New Roman"/>
                <w:sz w:val="24"/>
                <w:szCs w:val="24"/>
              </w:rPr>
              <w:t>Городской округ Королев</w:t>
            </w:r>
          </w:p>
        </w:tc>
        <w:tc>
          <w:tcPr>
            <w:tcW w:w="1481" w:type="dxa"/>
            <w:shd w:val="clear" w:color="auto" w:fill="auto"/>
            <w:tcMar>
              <w:left w:w="88" w:type="dxa"/>
            </w:tcMar>
            <w:vAlign w:val="center"/>
          </w:tcPr>
          <w:p w:rsidR="00921DFD" w:rsidRPr="009B1631" w:rsidRDefault="00921DFD" w:rsidP="00155EAF">
            <w:pPr>
              <w:pStyle w:val="Style52"/>
              <w:widowControl/>
              <w:spacing w:line="240" w:lineRule="auto"/>
              <w:jc w:val="center"/>
              <w:rPr>
                <w:rFonts w:eastAsia="Calibri"/>
                <w:bCs/>
                <w:lang w:eastAsia="en-US"/>
              </w:rPr>
            </w:pPr>
            <w:r w:rsidRPr="009B1631">
              <w:rPr>
                <w:rFonts w:eastAsia="Calibri"/>
                <w:bCs/>
                <w:lang w:eastAsia="en-US"/>
              </w:rPr>
              <w:t>37 417,29</w:t>
            </w:r>
          </w:p>
        </w:tc>
        <w:tc>
          <w:tcPr>
            <w:tcW w:w="1991" w:type="dxa"/>
            <w:shd w:val="clear" w:color="auto" w:fill="auto"/>
            <w:tcMar>
              <w:left w:w="88" w:type="dxa"/>
            </w:tcMar>
            <w:vAlign w:val="center"/>
          </w:tcPr>
          <w:p w:rsidR="00921DFD" w:rsidRPr="009B1631" w:rsidRDefault="00921DFD" w:rsidP="00155EAF">
            <w:pPr>
              <w:pStyle w:val="Style52"/>
              <w:widowControl/>
              <w:spacing w:line="240" w:lineRule="auto"/>
              <w:jc w:val="center"/>
              <w:rPr>
                <w:rFonts w:eastAsia="Calibri"/>
                <w:bCs/>
                <w:lang w:eastAsia="en-US"/>
              </w:rPr>
            </w:pPr>
            <w:r w:rsidRPr="009B1631">
              <w:rPr>
                <w:rFonts w:eastAsia="Calibri"/>
                <w:bCs/>
                <w:lang w:eastAsia="en-US"/>
              </w:rPr>
              <w:t>20 182,70</w:t>
            </w:r>
          </w:p>
        </w:tc>
        <w:tc>
          <w:tcPr>
            <w:tcW w:w="1480" w:type="dxa"/>
            <w:shd w:val="clear" w:color="auto" w:fill="auto"/>
            <w:tcMar>
              <w:left w:w="88" w:type="dxa"/>
            </w:tcMar>
            <w:vAlign w:val="center"/>
          </w:tcPr>
          <w:p w:rsidR="00921DFD" w:rsidRPr="009B1631" w:rsidRDefault="00921DFD" w:rsidP="00155EAF">
            <w:pPr>
              <w:pStyle w:val="Style52"/>
              <w:widowControl/>
              <w:spacing w:line="240" w:lineRule="auto"/>
              <w:jc w:val="center"/>
              <w:rPr>
                <w:rFonts w:eastAsia="Calibri"/>
                <w:bCs/>
                <w:lang w:eastAsia="en-US"/>
              </w:rPr>
            </w:pPr>
            <w:r w:rsidRPr="009B1631">
              <w:rPr>
                <w:rFonts w:eastAsia="Calibri"/>
                <w:bCs/>
                <w:lang w:eastAsia="en-US"/>
              </w:rPr>
              <w:t>377 652,71</w:t>
            </w:r>
          </w:p>
        </w:tc>
        <w:tc>
          <w:tcPr>
            <w:tcW w:w="1991" w:type="dxa"/>
            <w:shd w:val="clear" w:color="auto" w:fill="auto"/>
            <w:tcMar>
              <w:left w:w="88" w:type="dxa"/>
            </w:tcMar>
            <w:vAlign w:val="center"/>
          </w:tcPr>
          <w:p w:rsidR="00921DFD" w:rsidRPr="009B1631" w:rsidRDefault="00921DFD" w:rsidP="00155EAF">
            <w:pPr>
              <w:pStyle w:val="Style52"/>
              <w:widowControl/>
              <w:spacing w:line="240" w:lineRule="auto"/>
              <w:jc w:val="center"/>
              <w:rPr>
                <w:rFonts w:eastAsia="Calibri"/>
                <w:bCs/>
                <w:lang w:eastAsia="en-US"/>
              </w:rPr>
            </w:pPr>
            <w:r w:rsidRPr="009B1631">
              <w:rPr>
                <w:rFonts w:eastAsia="Calibri"/>
                <w:bCs/>
                <w:lang w:eastAsia="en-US"/>
              </w:rPr>
              <w:t>203 315,30</w:t>
            </w:r>
          </w:p>
        </w:tc>
      </w:tr>
      <w:tr w:rsidR="00921DFD" w:rsidRPr="009B1631" w:rsidTr="0040066D">
        <w:trPr>
          <w:trHeight w:val="20"/>
        </w:trPr>
        <w:tc>
          <w:tcPr>
            <w:tcW w:w="528" w:type="dxa"/>
            <w:shd w:val="clear" w:color="auto" w:fill="auto"/>
            <w:tcMar>
              <w:left w:w="88" w:type="dxa"/>
            </w:tcMar>
          </w:tcPr>
          <w:p w:rsidR="00921DFD" w:rsidRPr="009B1631" w:rsidRDefault="00921DFD" w:rsidP="00155EA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91" w:type="dxa"/>
            <w:shd w:val="clear" w:color="auto" w:fill="auto"/>
            <w:tcMar>
              <w:left w:w="88" w:type="dxa"/>
            </w:tcMar>
            <w:vAlign w:val="center"/>
          </w:tcPr>
          <w:p w:rsidR="00921DFD" w:rsidRPr="009B1631" w:rsidRDefault="00921DFD" w:rsidP="00155E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1631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81" w:type="dxa"/>
            <w:shd w:val="clear" w:color="auto" w:fill="auto"/>
            <w:tcMar>
              <w:left w:w="88" w:type="dxa"/>
            </w:tcMar>
            <w:vAlign w:val="center"/>
          </w:tcPr>
          <w:p w:rsidR="00921DFD" w:rsidRPr="009B1631" w:rsidRDefault="00921DFD" w:rsidP="00155EAF">
            <w:pPr>
              <w:pStyle w:val="Style52"/>
              <w:widowControl/>
              <w:spacing w:line="240" w:lineRule="auto"/>
              <w:jc w:val="center"/>
              <w:rPr>
                <w:rFonts w:eastAsia="Calibri"/>
                <w:bCs/>
                <w:lang w:eastAsia="en-US"/>
              </w:rPr>
            </w:pPr>
            <w:r w:rsidRPr="009B1631">
              <w:rPr>
                <w:rFonts w:eastAsia="Calibri"/>
                <w:bCs/>
                <w:lang w:eastAsia="en-US"/>
              </w:rPr>
              <w:t>37 417,29</w:t>
            </w:r>
          </w:p>
        </w:tc>
        <w:tc>
          <w:tcPr>
            <w:tcW w:w="1991" w:type="dxa"/>
            <w:shd w:val="clear" w:color="auto" w:fill="auto"/>
            <w:tcMar>
              <w:left w:w="88" w:type="dxa"/>
            </w:tcMar>
            <w:vAlign w:val="center"/>
          </w:tcPr>
          <w:p w:rsidR="00921DFD" w:rsidRPr="009B1631" w:rsidRDefault="00921DFD" w:rsidP="00155EAF">
            <w:pPr>
              <w:pStyle w:val="Style52"/>
              <w:widowControl/>
              <w:spacing w:line="240" w:lineRule="auto"/>
              <w:jc w:val="center"/>
              <w:rPr>
                <w:rFonts w:eastAsia="Calibri"/>
                <w:bCs/>
                <w:lang w:eastAsia="en-US"/>
              </w:rPr>
            </w:pPr>
            <w:r w:rsidRPr="009B1631">
              <w:rPr>
                <w:rFonts w:eastAsia="Calibri"/>
                <w:bCs/>
                <w:lang w:eastAsia="en-US"/>
              </w:rPr>
              <w:t>20 182,70</w:t>
            </w:r>
          </w:p>
        </w:tc>
        <w:tc>
          <w:tcPr>
            <w:tcW w:w="1480" w:type="dxa"/>
            <w:shd w:val="clear" w:color="auto" w:fill="auto"/>
            <w:tcMar>
              <w:left w:w="88" w:type="dxa"/>
            </w:tcMar>
            <w:vAlign w:val="center"/>
          </w:tcPr>
          <w:p w:rsidR="00921DFD" w:rsidRPr="009B1631" w:rsidRDefault="00921DFD" w:rsidP="00155EAF">
            <w:pPr>
              <w:pStyle w:val="Style52"/>
              <w:widowControl/>
              <w:spacing w:line="240" w:lineRule="auto"/>
              <w:jc w:val="center"/>
              <w:rPr>
                <w:rFonts w:eastAsia="Calibri"/>
                <w:bCs/>
                <w:lang w:eastAsia="en-US"/>
              </w:rPr>
            </w:pPr>
            <w:r w:rsidRPr="009B1631">
              <w:rPr>
                <w:rFonts w:eastAsia="Calibri"/>
                <w:bCs/>
                <w:lang w:eastAsia="en-US"/>
              </w:rPr>
              <w:t>377 652,71</w:t>
            </w:r>
          </w:p>
        </w:tc>
        <w:tc>
          <w:tcPr>
            <w:tcW w:w="1991" w:type="dxa"/>
            <w:shd w:val="clear" w:color="auto" w:fill="auto"/>
            <w:tcMar>
              <w:left w:w="88" w:type="dxa"/>
            </w:tcMar>
            <w:vAlign w:val="center"/>
          </w:tcPr>
          <w:p w:rsidR="00921DFD" w:rsidRPr="009B1631" w:rsidRDefault="00921DFD" w:rsidP="00155EAF">
            <w:pPr>
              <w:pStyle w:val="Style52"/>
              <w:widowControl/>
              <w:spacing w:line="240" w:lineRule="auto"/>
              <w:jc w:val="center"/>
              <w:rPr>
                <w:rFonts w:eastAsia="Calibri"/>
                <w:bCs/>
                <w:lang w:eastAsia="en-US"/>
              </w:rPr>
            </w:pPr>
            <w:r w:rsidRPr="009B1631">
              <w:rPr>
                <w:rFonts w:eastAsia="Calibri"/>
                <w:bCs/>
                <w:lang w:eastAsia="en-US"/>
              </w:rPr>
              <w:t>203 315,30</w:t>
            </w:r>
          </w:p>
        </w:tc>
      </w:tr>
    </w:tbl>
    <w:p w:rsidR="00921DFD" w:rsidRPr="00155EAF" w:rsidRDefault="00921DFD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В случае если муниципальным образованием Московской области не обеспечивается соблюдение установленного Подпрограммой I</w:t>
      </w:r>
      <w:r w:rsidR="00921DFD" w:rsidRPr="00155EAF">
        <w:rPr>
          <w:rFonts w:ascii="Times New Roman" w:hAnsi="Times New Roman"/>
          <w:sz w:val="28"/>
          <w:szCs w:val="28"/>
        </w:rPr>
        <w:t xml:space="preserve"> государственной программы</w:t>
      </w:r>
      <w:r w:rsidRPr="00155EAF">
        <w:rPr>
          <w:rFonts w:ascii="Times New Roman" w:hAnsi="Times New Roman"/>
          <w:sz w:val="28"/>
          <w:szCs w:val="28"/>
        </w:rPr>
        <w:t xml:space="preserve"> объема финансирования за счет средств бюджета</w:t>
      </w:r>
      <w:r w:rsidR="00921DFD" w:rsidRPr="00155EAF">
        <w:rPr>
          <w:rFonts w:ascii="Times New Roman" w:hAnsi="Times New Roman"/>
          <w:sz w:val="28"/>
          <w:szCs w:val="28"/>
        </w:rPr>
        <w:t xml:space="preserve"> муниципального образования Московской области</w:t>
      </w:r>
      <w:r w:rsidRPr="00155EAF">
        <w:rPr>
          <w:rFonts w:ascii="Times New Roman" w:hAnsi="Times New Roman"/>
          <w:sz w:val="28"/>
          <w:szCs w:val="28"/>
        </w:rPr>
        <w:t>, размер субсидии бюджету соответствующего муниципального образования Московской области подлежит пропорциональному сокращению.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Перечисление субсидий из бюджета Московской области в бюджеты муниципальных образований Московской области осуществляется </w:t>
      </w:r>
      <w:r w:rsidR="009B1631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 xml:space="preserve">в соответствии со сводной бюджетной росписью бюджета Московской области в пределах средств, предусмотренных на указанные цели законом Московской области о бюджете Московской области на соответствующий финансовый год, и утвержденных лимитов бюджетных обязательств </w:t>
      </w:r>
      <w:r w:rsidR="009B1631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 xml:space="preserve">в порядке, установленном для исполнения бюджета Московской области </w:t>
      </w:r>
      <w:r w:rsidR="009B1631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по расходам.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Субсидии из бюджета Московской области перечисляются бюджетам муниципальных образований Московской области на основании Соглашения, содержащего следующие положения:</w:t>
      </w:r>
    </w:p>
    <w:p w:rsidR="000879DE" w:rsidRPr="00155EAF" w:rsidRDefault="000879DE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 наименование государственной программы, подпрограммы, в рамках реализации которой осуществляется предоставление субсидии;</w:t>
      </w:r>
    </w:p>
    <w:p w:rsidR="004C1308" w:rsidRPr="00155EAF" w:rsidRDefault="004C1308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- размер предоставляемой субсидии, сроки и условия ее перечисления </w:t>
      </w:r>
      <w:r w:rsidR="009B1631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в бюджет муниципального образования Московской области, направления расходования субсидии, а также объем бюджетных ассигнований бюджета муниципального образования Московской области на реализацию соответст</w:t>
      </w:r>
      <w:r w:rsidR="00AB1D38" w:rsidRPr="00155EAF">
        <w:rPr>
          <w:rFonts w:ascii="Times New Roman" w:hAnsi="Times New Roman"/>
          <w:sz w:val="28"/>
          <w:szCs w:val="28"/>
        </w:rPr>
        <w:t>вующих расходных обязательств;</w:t>
      </w:r>
    </w:p>
    <w:p w:rsidR="00AB1D38" w:rsidRPr="00155EAF" w:rsidRDefault="009B1631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AB1D38" w:rsidRPr="00155EAF">
        <w:rPr>
          <w:rFonts w:ascii="Times New Roman" w:hAnsi="Times New Roman"/>
          <w:sz w:val="28"/>
          <w:szCs w:val="28"/>
        </w:rPr>
        <w:t>показатели результативности использования субсидии, устанавливаемые на основе показателей реализации мероприятий государственных программ (подпрограмм) Московской области, в рамках которых выделяется субсидия, и обязательства муниципального образования Московской области по их достижению;</w:t>
      </w:r>
    </w:p>
    <w:p w:rsidR="00AB1D38" w:rsidRPr="00155EAF" w:rsidRDefault="009B1631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</w:t>
      </w:r>
      <w:r w:rsidR="00AB1D38" w:rsidRPr="00155EAF">
        <w:rPr>
          <w:rFonts w:ascii="Times New Roman" w:hAnsi="Times New Roman"/>
          <w:sz w:val="28"/>
          <w:szCs w:val="28"/>
        </w:rPr>
        <w:t xml:space="preserve">адресный перечень объектов строительства (реконструкции) </w:t>
      </w:r>
      <w:r>
        <w:rPr>
          <w:rFonts w:ascii="Times New Roman" w:hAnsi="Times New Roman"/>
          <w:sz w:val="28"/>
          <w:szCs w:val="28"/>
        </w:rPr>
        <w:br/>
      </w:r>
      <w:r w:rsidR="00AB1D38" w:rsidRPr="00155EAF">
        <w:rPr>
          <w:rFonts w:ascii="Times New Roman" w:hAnsi="Times New Roman"/>
          <w:sz w:val="28"/>
          <w:szCs w:val="28"/>
        </w:rPr>
        <w:t xml:space="preserve">и обязательства муниципального образования Московской области </w:t>
      </w:r>
      <w:r>
        <w:rPr>
          <w:rFonts w:ascii="Times New Roman" w:hAnsi="Times New Roman"/>
          <w:sz w:val="28"/>
          <w:szCs w:val="28"/>
        </w:rPr>
        <w:br/>
      </w:r>
      <w:r w:rsidR="00AB1D38" w:rsidRPr="00155EAF">
        <w:rPr>
          <w:rFonts w:ascii="Times New Roman" w:hAnsi="Times New Roman"/>
          <w:sz w:val="28"/>
          <w:szCs w:val="28"/>
        </w:rPr>
        <w:t xml:space="preserve">по соблюдению графика выполнения мероприятий по строительству (реконструкции), включая проектно-изыскательные работы, в </w:t>
      </w:r>
      <w:r w:rsidR="00E93FBD" w:rsidRPr="00155EAF">
        <w:rPr>
          <w:rFonts w:ascii="Times New Roman" w:hAnsi="Times New Roman"/>
          <w:sz w:val="28"/>
          <w:szCs w:val="28"/>
        </w:rPr>
        <w:t xml:space="preserve">пределах </w:t>
      </w:r>
      <w:r w:rsidR="00E93FBD" w:rsidRPr="00155EAF">
        <w:rPr>
          <w:rFonts w:ascii="Times New Roman" w:hAnsi="Times New Roman"/>
          <w:sz w:val="28"/>
          <w:szCs w:val="28"/>
        </w:rPr>
        <w:lastRenderedPageBreak/>
        <w:t>установленной стоимости строительства (реко</w:t>
      </w:r>
      <w:r>
        <w:rPr>
          <w:rFonts w:ascii="Times New Roman" w:hAnsi="Times New Roman"/>
          <w:sz w:val="28"/>
          <w:szCs w:val="28"/>
        </w:rPr>
        <w:t>нструкции) (при необходимости);</w:t>
      </w:r>
    </w:p>
    <w:p w:rsidR="00E93FBD" w:rsidRPr="00155EAF" w:rsidRDefault="00E93FBD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- сроки и порядок представления отчетности об осуществлении расходов бюджета муниципального образования Московской области, источником финансового обеспечения которых является субсидия, а также о достижении значений показателей результативности использования субсидии </w:t>
      </w:r>
      <w:r w:rsidR="001C5FDB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и об исполнении графика выполнения мероприятий по строительству (реконструкции), включая проектно-изыскательные работы, капитальному ремонту (ремонту);</w:t>
      </w:r>
    </w:p>
    <w:p w:rsidR="00A0791D" w:rsidRPr="00155EAF" w:rsidRDefault="00A0791D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 порядок осуществления контроля за выполнением муниципальным образованием Московской области обязательств, предусмотренных соглашением;</w:t>
      </w:r>
    </w:p>
    <w:p w:rsidR="00A0791D" w:rsidRPr="00155EAF" w:rsidRDefault="00553ED3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 последствия недостижения муниципальным образованием Московской области установленных значений показателей результативности использования субсидии, в том числе порядок и условия возврата субсидии;</w:t>
      </w:r>
    </w:p>
    <w:p w:rsidR="00553ED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 ответственность</w:t>
      </w:r>
      <w:r w:rsidR="00553ED3" w:rsidRPr="00155EAF">
        <w:rPr>
          <w:rFonts w:ascii="Times New Roman" w:hAnsi="Times New Roman"/>
          <w:sz w:val="28"/>
          <w:szCs w:val="28"/>
        </w:rPr>
        <w:t xml:space="preserve"> сторон</w:t>
      </w:r>
      <w:r w:rsidRPr="00155EAF">
        <w:rPr>
          <w:rFonts w:ascii="Times New Roman" w:hAnsi="Times New Roman"/>
          <w:sz w:val="28"/>
          <w:szCs w:val="28"/>
        </w:rPr>
        <w:t xml:space="preserve"> за нарушение условий</w:t>
      </w:r>
      <w:r w:rsidR="00553ED3" w:rsidRPr="00155EAF">
        <w:rPr>
          <w:rFonts w:ascii="Times New Roman" w:hAnsi="Times New Roman"/>
          <w:sz w:val="28"/>
          <w:szCs w:val="28"/>
        </w:rPr>
        <w:t xml:space="preserve"> соглашения.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Порядок возврата остатка субсидий, не использованных в текущем финансовом году, определяется в соответствии с бюджетным законодательством Российской Федерации.</w:t>
      </w:r>
    </w:p>
    <w:p w:rsidR="00EA4D93" w:rsidRPr="00155EAF" w:rsidRDefault="00EB5896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Администрация городского округа Королёв Московской области, Комитет ФКСиТ представляют в Министерство </w:t>
      </w:r>
      <w:r w:rsidR="00553ED3" w:rsidRPr="00155EAF">
        <w:rPr>
          <w:rFonts w:ascii="Times New Roman" w:hAnsi="Times New Roman"/>
          <w:sz w:val="28"/>
          <w:szCs w:val="28"/>
        </w:rPr>
        <w:t>строительного комплекса</w:t>
      </w:r>
      <w:r w:rsidRPr="00155EAF">
        <w:rPr>
          <w:rFonts w:ascii="Times New Roman" w:hAnsi="Times New Roman"/>
          <w:sz w:val="28"/>
          <w:szCs w:val="28"/>
        </w:rPr>
        <w:t xml:space="preserve"> Московской области отчет об использовании субсидий</w:t>
      </w:r>
      <w:r w:rsidR="00553ED3" w:rsidRPr="00155EAF">
        <w:rPr>
          <w:rFonts w:ascii="Times New Roman" w:hAnsi="Times New Roman"/>
          <w:sz w:val="28"/>
          <w:szCs w:val="28"/>
        </w:rPr>
        <w:t xml:space="preserve">, предоставляемых </w:t>
      </w:r>
      <w:r w:rsidR="001C5FDB">
        <w:rPr>
          <w:rFonts w:ascii="Times New Roman" w:hAnsi="Times New Roman"/>
          <w:sz w:val="28"/>
          <w:szCs w:val="28"/>
        </w:rPr>
        <w:br/>
      </w:r>
      <w:r w:rsidR="00553ED3" w:rsidRPr="00155EAF">
        <w:rPr>
          <w:rFonts w:ascii="Times New Roman" w:hAnsi="Times New Roman"/>
          <w:sz w:val="28"/>
          <w:szCs w:val="28"/>
        </w:rPr>
        <w:t>из бюджета Московской области бюджетам муниципальных образований Московской области,</w:t>
      </w:r>
      <w:r w:rsidRPr="00155EAF">
        <w:rPr>
          <w:rFonts w:ascii="Times New Roman" w:hAnsi="Times New Roman"/>
          <w:sz w:val="28"/>
          <w:szCs w:val="28"/>
        </w:rPr>
        <w:t xml:space="preserve"> по форме согласно </w:t>
      </w:r>
      <w:r w:rsidR="005458A8" w:rsidRPr="00155EAF">
        <w:rPr>
          <w:rFonts w:ascii="Times New Roman" w:hAnsi="Times New Roman"/>
          <w:sz w:val="28"/>
          <w:szCs w:val="28"/>
        </w:rPr>
        <w:t xml:space="preserve">приложению 8 к Подпрограмме </w:t>
      </w:r>
      <w:r w:rsidR="005458A8" w:rsidRPr="00155EAF">
        <w:rPr>
          <w:rFonts w:ascii="Times New Roman" w:hAnsi="Times New Roman"/>
          <w:sz w:val="28"/>
          <w:szCs w:val="28"/>
          <w:lang w:val="en-US"/>
        </w:rPr>
        <w:t>I</w:t>
      </w:r>
      <w:r w:rsidRPr="00155EAF">
        <w:rPr>
          <w:rFonts w:ascii="Times New Roman" w:hAnsi="Times New Roman"/>
          <w:sz w:val="28"/>
          <w:szCs w:val="28"/>
        </w:rPr>
        <w:t xml:space="preserve"> Государственной программы «Спорт Подмосковья».</w:t>
      </w:r>
    </w:p>
    <w:p w:rsidR="000E41AE" w:rsidRPr="00155EAF" w:rsidRDefault="005458A8" w:rsidP="00155EA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Министерство строительного комплекса Московской области представляет в Министерство экономики и финансов Московской области сводный отчет об использовании субсидий, предоставляемых из бюджета Московской области бюджетам муниципальных образований Московской области</w:t>
      </w:r>
      <w:r w:rsidR="000E41AE" w:rsidRPr="00155EAF">
        <w:rPr>
          <w:rFonts w:ascii="Times New Roman" w:hAnsi="Times New Roman"/>
          <w:sz w:val="28"/>
          <w:szCs w:val="28"/>
        </w:rPr>
        <w:t xml:space="preserve"> </w:t>
      </w:r>
      <w:r w:rsidRPr="00155EAF">
        <w:rPr>
          <w:rFonts w:ascii="Times New Roman" w:hAnsi="Times New Roman"/>
          <w:sz w:val="28"/>
          <w:szCs w:val="28"/>
        </w:rPr>
        <w:t xml:space="preserve">по форме согласно приложению 9 к Подпрограмме </w:t>
      </w:r>
      <w:r w:rsidRPr="00155EAF">
        <w:rPr>
          <w:rFonts w:ascii="Times New Roman" w:hAnsi="Times New Roman"/>
          <w:sz w:val="28"/>
          <w:szCs w:val="28"/>
          <w:lang w:val="en-US"/>
        </w:rPr>
        <w:t>I</w:t>
      </w:r>
      <w:r w:rsidR="000E41AE" w:rsidRPr="00155EAF">
        <w:rPr>
          <w:rFonts w:ascii="Times New Roman" w:hAnsi="Times New Roman"/>
          <w:sz w:val="28"/>
          <w:szCs w:val="28"/>
        </w:rPr>
        <w:t xml:space="preserve"> Государственной программы «Спорт Подмосковья»</w:t>
      </w:r>
      <w:r w:rsidRPr="00155EAF">
        <w:rPr>
          <w:rFonts w:ascii="Times New Roman" w:hAnsi="Times New Roman"/>
          <w:sz w:val="28"/>
          <w:szCs w:val="28"/>
        </w:rPr>
        <w:t>.</w:t>
      </w:r>
    </w:p>
    <w:p w:rsidR="000E41AE" w:rsidRPr="00155EAF" w:rsidRDefault="000E41AE" w:rsidP="00155EAF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C5FDB" w:rsidRDefault="00EB5896" w:rsidP="001C5F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5FDB">
        <w:rPr>
          <w:rFonts w:ascii="Times New Roman" w:hAnsi="Times New Roman"/>
          <w:b/>
          <w:sz w:val="28"/>
          <w:szCs w:val="28"/>
        </w:rPr>
        <w:t>11.6.4. Условия предоставления и метод</w:t>
      </w:r>
      <w:r w:rsidR="001C5FDB">
        <w:rPr>
          <w:rFonts w:ascii="Times New Roman" w:hAnsi="Times New Roman"/>
          <w:b/>
          <w:sz w:val="28"/>
          <w:szCs w:val="28"/>
        </w:rPr>
        <w:t>ика расчета субсидий из бюджета</w:t>
      </w:r>
    </w:p>
    <w:p w:rsidR="001C5FDB" w:rsidRDefault="00EB5896" w:rsidP="001C5F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5FDB">
        <w:rPr>
          <w:rFonts w:ascii="Times New Roman" w:hAnsi="Times New Roman"/>
          <w:b/>
          <w:sz w:val="28"/>
          <w:szCs w:val="28"/>
        </w:rPr>
        <w:t>Московской области на подготовку основания, приобретение и уста</w:t>
      </w:r>
      <w:r w:rsidR="001C5FDB">
        <w:rPr>
          <w:rFonts w:ascii="Times New Roman" w:hAnsi="Times New Roman"/>
          <w:b/>
          <w:sz w:val="28"/>
          <w:szCs w:val="28"/>
        </w:rPr>
        <w:t>новку</w:t>
      </w:r>
    </w:p>
    <w:p w:rsidR="001C5FDB" w:rsidRDefault="00EB5896" w:rsidP="001C5F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5FDB">
        <w:rPr>
          <w:rFonts w:ascii="Times New Roman" w:hAnsi="Times New Roman"/>
          <w:b/>
          <w:sz w:val="28"/>
          <w:szCs w:val="28"/>
        </w:rPr>
        <w:t>площадок для занятий силовой гимнас</w:t>
      </w:r>
      <w:r w:rsidR="001C5FDB">
        <w:rPr>
          <w:rFonts w:ascii="Times New Roman" w:hAnsi="Times New Roman"/>
          <w:b/>
          <w:sz w:val="28"/>
          <w:szCs w:val="28"/>
        </w:rPr>
        <w:t>тикой (воркаут) в муниципальных</w:t>
      </w:r>
    </w:p>
    <w:p w:rsidR="00EA4D93" w:rsidRPr="001C5FDB" w:rsidRDefault="00EB5896" w:rsidP="001C5FD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5FDB">
        <w:rPr>
          <w:rFonts w:ascii="Times New Roman" w:hAnsi="Times New Roman"/>
          <w:b/>
          <w:sz w:val="28"/>
          <w:szCs w:val="28"/>
        </w:rPr>
        <w:t>образованиях Московской области</w:t>
      </w:r>
    </w:p>
    <w:p w:rsidR="00EA4D93" w:rsidRPr="00155EAF" w:rsidRDefault="00EA4D93" w:rsidP="001C5FD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EA4D93" w:rsidRPr="00155EAF" w:rsidRDefault="00EB5896" w:rsidP="001C5F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1. Настоящий подраздел определяет цели, условия предоставления </w:t>
      </w:r>
      <w:r w:rsidR="001C5FDB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 xml:space="preserve">и расходования субсидий за счёт средств бюджета Московской области бюджетам муниципальных образований Московской области на подготовку основания, приобретение и установку площадок для занятий силовой гимнастикой (воркаут) в муниципальных образованиях Московской области (далее – субсидии), критерии отбора муниципальных образований Московской области для предоставления субсидий, распределение субсидий </w:t>
      </w:r>
      <w:r w:rsidRPr="00155EAF">
        <w:rPr>
          <w:rFonts w:ascii="Times New Roman" w:hAnsi="Times New Roman"/>
          <w:sz w:val="28"/>
          <w:szCs w:val="28"/>
        </w:rPr>
        <w:lastRenderedPageBreak/>
        <w:t>между муниципальными образованиями Московской области, а также регламентирует представление отчетности об использовании субсидий.</w:t>
      </w:r>
    </w:p>
    <w:p w:rsidR="00EA4D93" w:rsidRPr="00155EAF" w:rsidRDefault="00EB5896" w:rsidP="001C5F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2. Субсидии предоставляются и расходуются в целях софинансирования расходов бюджетов муниципальных образований Московской области </w:t>
      </w:r>
      <w:r w:rsidR="001C5FDB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на подготовку основания, приобретение и установку площадок для занятий силовой гимнастикой (воркаут) в муниципальных образованиях Московской области.</w:t>
      </w:r>
    </w:p>
    <w:p w:rsidR="00EA4D93" w:rsidRPr="00155EAF" w:rsidRDefault="00EB5896" w:rsidP="001C5F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3. Главным распорядителем средств бюджета Московской области является Министерство физической культуры и спорта Московской области.</w:t>
      </w:r>
    </w:p>
    <w:p w:rsidR="00EA4D93" w:rsidRPr="00155EAF" w:rsidRDefault="00EB5896" w:rsidP="001C5F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4. Субсидии предоставляются в пределах средств, предусмотренных законом Московской области о бюджете Московской области </w:t>
      </w:r>
      <w:r w:rsidR="001C5FDB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 xml:space="preserve">на соответствующий финансовый год и на плановый период, в соответствии со сводной бюджетной росписью бюджета Московской области </w:t>
      </w:r>
      <w:r w:rsidR="001C5FDB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и утвержденными лимитами бюджетных обязательств.</w:t>
      </w:r>
    </w:p>
    <w:p w:rsidR="00EA4D93" w:rsidRPr="00155EAF" w:rsidRDefault="00EB5896" w:rsidP="001C5F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5. Условиями предоставления субсидий являются:</w:t>
      </w:r>
    </w:p>
    <w:p w:rsidR="00EA4D93" w:rsidRPr="00155EAF" w:rsidRDefault="00EB5896" w:rsidP="001C5F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 наличие сметной документации;</w:t>
      </w:r>
    </w:p>
    <w:p w:rsidR="00EA4D93" w:rsidRPr="00155EAF" w:rsidRDefault="00EB5896" w:rsidP="001C5FD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 наличие в бюджетах муниципальных образований Московской области бюджетных ассигнований на подготовку основания, приобретение и установку площадок для занятий силовой гимнастикой (воркаут) в муниципальных образованиях Московской области за счет собственных доходов бюджетов муниципальных образований Московской области;</w:t>
      </w:r>
    </w:p>
    <w:p w:rsidR="00EA4D93" w:rsidRPr="00155EAF" w:rsidRDefault="00EB5896" w:rsidP="001C5FD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 наличие выписки из решения представительного органа муниципального образования Московской области о бюджете муниципального образования Московской области на соответствующий финансовый год об объеме средств, предусмотренных в бюджете муниципального образования Московской области на подготовку основания, приобретение и установку площадок для занятий силовой гимнастикой (воркаут);</w:t>
      </w:r>
    </w:p>
    <w:p w:rsidR="00EA4D93" w:rsidRPr="00155EAF" w:rsidRDefault="00EB5896" w:rsidP="001C5FD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 наличие муниципальной программы, предусматривающей мероприятия по подготовке основания, приобретению и установке площадок для занятий силовой гимнастикой (воркаут) в муниципальных образованиях Московской области;</w:t>
      </w:r>
    </w:p>
    <w:p w:rsidR="00EA4D93" w:rsidRPr="00155EAF" w:rsidRDefault="00EB5896" w:rsidP="001C5FD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 наличие гарантийного письма муниципального образования Московской области об обеспечении реализации мероприятий по подготовке основания, приобретению и установке площадок для занятий силовой гимнастикой (воркаут) в муниципальных образованиях Московской области;</w:t>
      </w:r>
    </w:p>
    <w:p w:rsidR="00EA4D93" w:rsidRPr="00155EAF" w:rsidRDefault="00EB5896" w:rsidP="001C5F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- внесение в ЕАСУЗ информации в соответствии с требованиями, установленными Положением о порядке взаимодействия при осуществлении закупок для государственных нужд Московской области и муниципальных нужд, утвержденным постановлением Правительства Московской области </w:t>
      </w:r>
      <w:r w:rsidR="001C5FDB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 xml:space="preserve">от 27.12.2013 № 1184/57 «О порядке взаимодействия при осуществлении закупок для государственных нужд Московской области и муниципальных нужд»; </w:t>
      </w:r>
    </w:p>
    <w:p w:rsidR="00EA4D93" w:rsidRPr="00155EAF" w:rsidRDefault="00EB5896" w:rsidP="001C5F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 осуществление закупок посредством ЕАСУЗ;</w:t>
      </w:r>
    </w:p>
    <w:p w:rsidR="00EA4D93" w:rsidRPr="00155EAF" w:rsidRDefault="001C5FDB" w:rsidP="001C5F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 </w:t>
      </w:r>
      <w:r w:rsidR="00EB5896" w:rsidRPr="00155EAF">
        <w:rPr>
          <w:rFonts w:ascii="Times New Roman" w:hAnsi="Times New Roman"/>
          <w:sz w:val="28"/>
          <w:szCs w:val="28"/>
        </w:rPr>
        <w:t xml:space="preserve">определение поставщиков (подрядчиков, исполнителей) для муниципальных заказчиков, муниципальных бюджетных учреждений осуществляется Комитетом по конкурентной политике Московской области </w:t>
      </w:r>
      <w:r>
        <w:rPr>
          <w:rFonts w:ascii="Times New Roman" w:hAnsi="Times New Roman"/>
          <w:sz w:val="28"/>
          <w:szCs w:val="28"/>
        </w:rPr>
        <w:br/>
      </w:r>
      <w:r w:rsidR="00EB5896" w:rsidRPr="00155EAF">
        <w:rPr>
          <w:rFonts w:ascii="Times New Roman" w:hAnsi="Times New Roman"/>
          <w:sz w:val="28"/>
          <w:szCs w:val="28"/>
        </w:rPr>
        <w:t>в случае, если цена закупки равна или превышает 10 млн. рублей;</w:t>
      </w:r>
    </w:p>
    <w:p w:rsidR="00EA4D93" w:rsidRPr="00155EAF" w:rsidRDefault="00EB5896" w:rsidP="001C5F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- использование для обеспечения работы в ЕАСУЗ электронных подписей, выдаваемых удостоверяющим центром, позволяющих работать </w:t>
      </w:r>
      <w:r w:rsidR="001C5FDB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в единой информационной системе в сфере закупок;</w:t>
      </w:r>
    </w:p>
    <w:p w:rsidR="00EA4D93" w:rsidRPr="00155EAF" w:rsidRDefault="00EB5896" w:rsidP="001C5F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 осуществление закупок в соответствии с рекомендованными формами документации о конкурсе, аукционе, документации о проведении запроса предложений, иных документов, применяемых заказчиками в ходе осуществления закупок, а также в соответствии с рекомендованными формами контрактов, размещенными в ЕАСУЗ;</w:t>
      </w:r>
    </w:p>
    <w:p w:rsidR="00EA4D93" w:rsidRPr="00155EAF" w:rsidRDefault="00EB5896" w:rsidP="001C5F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 утверждение состава и регламента работы Рабочей группы для оценки обоснованности закупок и обоснования начальных (максимальных) цен контрактов с ценой закупки от 10 млн. рублей (включительно) до 30 млн. рублей, возглавляемой должностным лицом, замещающим должность муниципальной службы в Московской области не ниже заместителя главы муниципального образования (заместителя руководителя Администрации);</w:t>
      </w:r>
    </w:p>
    <w:p w:rsidR="00EA4D93" w:rsidRPr="00155EAF" w:rsidRDefault="00EB5896" w:rsidP="001C5F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- осуществление закупок в случаях, </w:t>
      </w:r>
      <w:r w:rsidRPr="00155EAF">
        <w:rPr>
          <w:rFonts w:ascii="Times New Roman" w:hAnsi="Times New Roman"/>
          <w:color w:val="auto"/>
          <w:sz w:val="28"/>
          <w:szCs w:val="28"/>
        </w:rPr>
        <w:t xml:space="preserve">установленных </w:t>
      </w:r>
      <w:hyperlink r:id="rId14">
        <w:r w:rsidRPr="00155EAF">
          <w:rPr>
            <w:rStyle w:val="-"/>
            <w:rFonts w:ascii="Times New Roman" w:hAnsi="Times New Roman"/>
            <w:color w:val="auto"/>
            <w:sz w:val="28"/>
            <w:szCs w:val="28"/>
            <w:u w:val="none"/>
          </w:rPr>
          <w:t>пунктом 4</w:t>
        </w:r>
      </w:hyperlink>
      <w:hyperlink r:id="rId15">
        <w:r w:rsidRPr="00155EAF">
          <w:rPr>
            <w:rStyle w:val="-"/>
            <w:rFonts w:ascii="Times New Roman" w:hAnsi="Times New Roman"/>
            <w:color w:val="auto"/>
            <w:sz w:val="28"/>
            <w:szCs w:val="28"/>
            <w:u w:val="none"/>
          </w:rPr>
          <w:t xml:space="preserve"> части 1 статьи 93</w:t>
        </w:r>
      </w:hyperlink>
      <w:r w:rsidRPr="00155EAF">
        <w:rPr>
          <w:rFonts w:ascii="Times New Roman" w:hAnsi="Times New Roman"/>
          <w:color w:val="auto"/>
          <w:sz w:val="28"/>
          <w:szCs w:val="28"/>
        </w:rPr>
        <w:t xml:space="preserve"> Федерального закона от 05.04.2013 № 44-ФЗ «О контрактной системе в сфере </w:t>
      </w:r>
      <w:r w:rsidRPr="00155EAF">
        <w:rPr>
          <w:rFonts w:ascii="Times New Roman" w:hAnsi="Times New Roman"/>
          <w:sz w:val="28"/>
          <w:szCs w:val="28"/>
        </w:rPr>
        <w:t xml:space="preserve">закупок товаров, работ, услуг, услуг для обеспечения государственных и муниципальных нужд», с использованием подсистемы Электронный магазин ЕАСУЗ, за исключением случаев отсутствия предложений по соответствующему наименованию товара, работы, услуги </w:t>
      </w:r>
      <w:r w:rsidR="001C5FDB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в подсистеме Электронный магазин ЕАСУЗ либо наличия у заказчика предложений о поставке соответствующего товара, выполнении соответствующих работ, оказании соответствующих услуг по более низкой цене, чем в содержащихся в подсистеме Электронный магазин ЕАСУЗ предложениях;</w:t>
      </w:r>
    </w:p>
    <w:p w:rsidR="00EA4D93" w:rsidRPr="00155EAF" w:rsidRDefault="00EB5896" w:rsidP="001C5F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- согласование документации о закупке с центральным исполнительным органом государственной власти Московской области, осуществляющим </w:t>
      </w:r>
      <w:r w:rsidR="001C5FDB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на территории Московской области исполнительно-распорядительную деятельность в сфере физической культуры и спорта;</w:t>
      </w:r>
    </w:p>
    <w:p w:rsidR="00EA4D93" w:rsidRPr="00155EAF" w:rsidRDefault="00EB5896" w:rsidP="001C5F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- заключение соглашений об информационном взаимодействии при предоставлении межбюджетных трансфертов из бюджета Московской области между органами местного самоуправления муниципальных районов (городских округов) Московской области и центральным исполнительным органом государственной власти Московской области, осуществляющим исполнительно-распорядительную деятельность на территории Московской области в финансовой, бюджетной, кредитной и налоговой сферах, </w:t>
      </w:r>
      <w:r w:rsidR="001C5FDB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в установленном им порядке;</w:t>
      </w:r>
    </w:p>
    <w:p w:rsidR="00EA4D93" w:rsidRPr="00155EAF" w:rsidRDefault="00EB5896" w:rsidP="001C5F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 отсутствие задолженности по страховым взносам в государственные внебюджетные фонды.</w:t>
      </w:r>
    </w:p>
    <w:p w:rsidR="00EA4D93" w:rsidRPr="00155EAF" w:rsidRDefault="00EB5896" w:rsidP="001C5FD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lastRenderedPageBreak/>
        <w:t xml:space="preserve">6. Субсидии расходуются на подготовку основания, приобретение </w:t>
      </w:r>
      <w:r w:rsidR="001C5FDB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 xml:space="preserve">и установку площадок для занятий силовой гимнастикой (воркаут) </w:t>
      </w:r>
      <w:r w:rsidR="001C5FDB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в муниципальных образованиях Московской области.</w:t>
      </w:r>
    </w:p>
    <w:p w:rsidR="00EA4D93" w:rsidRPr="00155EAF" w:rsidRDefault="00EB5896" w:rsidP="001C5FD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7. Критериями отбора муниципальных образований Московской области для предоставления субсидий являются:</w:t>
      </w:r>
    </w:p>
    <w:p w:rsidR="00EA4D93" w:rsidRPr="00155EAF" w:rsidRDefault="00EB5896" w:rsidP="001C5FD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 наличие документов, подтверждающих право владения земельным участком, на котором планируется установить площадку для занятий силовой гимнастикой (воркаут);</w:t>
      </w:r>
    </w:p>
    <w:p w:rsidR="00EA4D93" w:rsidRPr="00155EAF" w:rsidRDefault="00EB5896" w:rsidP="001C5FD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 средняя загруженность спортивных сооружений муниципальных образований Московской области по состоянию на 01.01.2017 более 70%;</w:t>
      </w:r>
    </w:p>
    <w:p w:rsidR="00EA4D93" w:rsidRPr="00155EAF" w:rsidRDefault="00EB5896" w:rsidP="001C5FD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- предоставление гарантийного письма муниципальным образованием Московской области об обеспечении финансирования работ по подготовке основания, приобретению и установке площадок для занятий силовой гимнастикой (воркаут) с установленным уровнем софинансирования.</w:t>
      </w:r>
    </w:p>
    <w:p w:rsidR="00EA4D93" w:rsidRPr="00155EAF" w:rsidRDefault="00EB5896" w:rsidP="001C5FD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8. Субсидии из бюджета Московской области предоставляются бюджетам муниципальных образований Московской области на основании соглашений, заключенных главным распорядителем бюджетных средств </w:t>
      </w:r>
      <w:r w:rsidR="001C5FDB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 xml:space="preserve">с органами местного самоуправления муниципальных образований Московской области, в объемах, соответствующих сметной документации, </w:t>
      </w:r>
      <w:r w:rsidR="001C5FDB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с установленным уровнем софинансирования.</w:t>
      </w:r>
    </w:p>
    <w:p w:rsidR="00EA4D93" w:rsidRPr="00155EAF" w:rsidRDefault="00EB5896" w:rsidP="001C5FD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Основные положения, которые должно содержать Соглашение, определены пунктом 39 Порядка разработки и реализации государственных программ Московской области, утвержденного постановлением Правительства Московской области от 25.03.2013 № 208/8 «Об утверждении Порядка разработки и реализации государственных программ Московской области».</w:t>
      </w:r>
    </w:p>
    <w:p w:rsidR="00EA4D93" w:rsidRPr="00155EAF" w:rsidRDefault="00EB5896" w:rsidP="001C5FD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9. Размер субсидии (Cопу) муниципальному образованию Московской области рассчитывается по формуле:</w:t>
      </w:r>
    </w:p>
    <w:p w:rsidR="00EA4D93" w:rsidRPr="00155EAF" w:rsidRDefault="00EB5896" w:rsidP="001C5F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EAF">
        <w:rPr>
          <w:rFonts w:ascii="Times New Roman" w:hAnsi="Times New Roman" w:cs="Times New Roman"/>
          <w:sz w:val="28"/>
          <w:szCs w:val="28"/>
        </w:rPr>
        <w:t>Сопу = Cb – М, где:</w:t>
      </w:r>
    </w:p>
    <w:p w:rsidR="00EA4D93" w:rsidRPr="00155EAF" w:rsidRDefault="00EB5896" w:rsidP="001C5F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EAF">
        <w:rPr>
          <w:rFonts w:ascii="Times New Roman" w:hAnsi="Times New Roman" w:cs="Times New Roman"/>
          <w:sz w:val="28"/>
          <w:szCs w:val="28"/>
        </w:rPr>
        <w:t xml:space="preserve">Cb – средняя расчётная стоимость </w:t>
      </w:r>
      <w:r w:rsidRPr="00155EAF">
        <w:rPr>
          <w:rFonts w:ascii="Times New Roman" w:eastAsia="Calibri" w:hAnsi="Times New Roman" w:cs="Times New Roman"/>
          <w:sz w:val="28"/>
          <w:szCs w:val="28"/>
        </w:rPr>
        <w:t>подготовки основания, приобретения и установки площадок для занятий силовой гимнастикой (воркаут) равная 1,32 млн рублей</w:t>
      </w:r>
      <w:r w:rsidRPr="00155EAF">
        <w:rPr>
          <w:rFonts w:ascii="Times New Roman" w:hAnsi="Times New Roman" w:cs="Times New Roman"/>
          <w:sz w:val="28"/>
          <w:szCs w:val="28"/>
        </w:rPr>
        <w:t>;</w:t>
      </w:r>
    </w:p>
    <w:p w:rsidR="00EA4D93" w:rsidRPr="00155EAF" w:rsidRDefault="00EB5896" w:rsidP="001C5F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EAF">
        <w:rPr>
          <w:rFonts w:ascii="Times New Roman" w:hAnsi="Times New Roman" w:cs="Times New Roman"/>
          <w:sz w:val="28"/>
          <w:szCs w:val="28"/>
        </w:rPr>
        <w:t xml:space="preserve">М – объем участия средств бюджета муниципального образования Московской области в финансировании </w:t>
      </w:r>
      <w:r w:rsidRPr="00155EAF">
        <w:rPr>
          <w:rFonts w:ascii="Times New Roman" w:eastAsia="Calibri" w:hAnsi="Times New Roman" w:cs="Times New Roman"/>
          <w:sz w:val="28"/>
          <w:szCs w:val="28"/>
        </w:rPr>
        <w:t>подготовки основания, приобретения и установки площадок для занятий силовой гимнастикой (воркаут)</w:t>
      </w:r>
      <w:r w:rsidRPr="00155EAF">
        <w:rPr>
          <w:rFonts w:ascii="Times New Roman" w:hAnsi="Times New Roman" w:cs="Times New Roman"/>
          <w:sz w:val="28"/>
          <w:szCs w:val="28"/>
        </w:rPr>
        <w:t>.</w:t>
      </w:r>
    </w:p>
    <w:p w:rsidR="00EA4D93" w:rsidRPr="00155EAF" w:rsidRDefault="00EB5896" w:rsidP="001C5FD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EAF">
        <w:rPr>
          <w:rFonts w:ascii="Times New Roman" w:hAnsi="Times New Roman" w:cs="Times New Roman"/>
          <w:sz w:val="28"/>
          <w:szCs w:val="28"/>
        </w:rPr>
        <w:t xml:space="preserve">М рассчитывается по формуле: </w:t>
      </w:r>
    </w:p>
    <w:p w:rsidR="00EA4D93" w:rsidRPr="00155EAF" w:rsidRDefault="00EB5896" w:rsidP="001C5F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М = Cb х K, где:</w:t>
      </w:r>
    </w:p>
    <w:p w:rsidR="00EA4D93" w:rsidRPr="00155EAF" w:rsidRDefault="00EB5896" w:rsidP="001C5FD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K принимается равной:</w:t>
      </w:r>
    </w:p>
    <w:p w:rsidR="00EA4D93" w:rsidRPr="00155EAF" w:rsidRDefault="00EB5896" w:rsidP="001C5FD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не менее 0,2 – при расчетном уровне бюджетной обеспеченности i-го муниципального образования Московской области, применяемого при распределении дотаций муниципальным образованиям Московской области при формировании бюджета Московской области на 2017 год, более 1,4;</w:t>
      </w:r>
    </w:p>
    <w:p w:rsidR="00EA4D93" w:rsidRPr="00155EAF" w:rsidRDefault="00EB5896" w:rsidP="001C5FD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не менее 0,15 – при расчетном уровне бюджетной обеспеченности i-го муниципального образования Московской области, применяемого при </w:t>
      </w:r>
      <w:r w:rsidRPr="00155EAF">
        <w:rPr>
          <w:rFonts w:ascii="Times New Roman" w:hAnsi="Times New Roman"/>
          <w:sz w:val="28"/>
          <w:szCs w:val="28"/>
        </w:rPr>
        <w:lastRenderedPageBreak/>
        <w:t>распределении дотаций муниципальным образованиям Московской области при формировании бюджета Московской области на 2017 год, от 1 до 1,4;</w:t>
      </w:r>
    </w:p>
    <w:p w:rsidR="00EA4D93" w:rsidRPr="00155EAF" w:rsidRDefault="00EB5896" w:rsidP="001C5FD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не менее 0,1 – при расчетном уровне бюджетной обеспеченности i-го муниципального образования Московской области, применяемого при распределении дотаций муниципальным образованиям Московской области при формировании бюджета Московской области на 2017 год, до 1.</w:t>
      </w:r>
    </w:p>
    <w:p w:rsidR="00EA4D93" w:rsidRPr="00155EAF" w:rsidRDefault="00EB5896" w:rsidP="001C5F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В случае превышения фактической стоимости подготовки основания, приобретения и установки площадок для занятий силовой гимнастикой (воркаут) над средней расчётной стоимостью подготовки основания, приобретения и установки площадок для занятий силовой гимнастикой (воркаут) (</w:t>
      </w:r>
      <w:r w:rsidRPr="00155EAF">
        <w:rPr>
          <w:rFonts w:ascii="Times New Roman" w:hAnsi="Times New Roman"/>
          <w:sz w:val="28"/>
          <w:szCs w:val="28"/>
          <w:lang w:val="en-US"/>
        </w:rPr>
        <w:t>Cb</w:t>
      </w:r>
      <w:r w:rsidRPr="00155EAF">
        <w:rPr>
          <w:rFonts w:ascii="Times New Roman" w:hAnsi="Times New Roman"/>
          <w:sz w:val="28"/>
          <w:szCs w:val="28"/>
        </w:rPr>
        <w:t>), такое превышение должно быть обеспечено финансированием за счет средств бюджета муниципального образования Московской области.</w:t>
      </w:r>
    </w:p>
    <w:p w:rsidR="00EA4D93" w:rsidRPr="00155EAF" w:rsidRDefault="00EB5896" w:rsidP="001C5F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В случае уменьшения фактической стоимости подготовки основания, приобретения и установки площадок для занятий силовой гимнастикой (воркаут) менее средней расчётной стоимости подготовки основания, приобретения и установки площадок для занятий силовой гимнастикой (воркаут) (</w:t>
      </w:r>
      <w:r w:rsidRPr="00155EAF">
        <w:rPr>
          <w:rFonts w:ascii="Times New Roman" w:hAnsi="Times New Roman"/>
          <w:sz w:val="28"/>
          <w:szCs w:val="28"/>
          <w:lang w:val="en-US"/>
        </w:rPr>
        <w:t>Cb</w:t>
      </w:r>
      <w:r w:rsidRPr="00155EAF">
        <w:rPr>
          <w:rFonts w:ascii="Times New Roman" w:hAnsi="Times New Roman"/>
          <w:sz w:val="28"/>
          <w:szCs w:val="28"/>
        </w:rPr>
        <w:t>), их финансирование обеспечивается за счет бюджета Московской области и средств бюджета муниципального образования Московской области с пропорциональным уменьшением объемов финансирования из бюджетов двух уровней (бюджет Московской области и бюджет муниципального образования Московской области).</w:t>
      </w:r>
    </w:p>
    <w:p w:rsidR="00EA4D93" w:rsidRPr="00155EAF" w:rsidRDefault="00EB5896" w:rsidP="001C5F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10. Органы местного самоуправления муниципальных образований Московской области – получатели субсидий представляют главным распорядителям средств бюджета Московской области отчеты </w:t>
      </w:r>
      <w:r w:rsidR="001C5FDB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 xml:space="preserve">об использовании субсидий по форме согласно </w:t>
      </w:r>
      <w:hyperlink r:id="rId16">
        <w:r w:rsidRPr="00155EAF">
          <w:rPr>
            <w:rStyle w:val="-"/>
            <w:rFonts w:ascii="Times New Roman" w:hAnsi="Times New Roman"/>
            <w:color w:val="auto"/>
            <w:sz w:val="28"/>
            <w:szCs w:val="28"/>
            <w:u w:val="none"/>
          </w:rPr>
          <w:t>таблице</w:t>
        </w:r>
      </w:hyperlink>
      <w:r w:rsidRPr="00155EAF">
        <w:rPr>
          <w:rFonts w:ascii="Times New Roman" w:hAnsi="Times New Roman"/>
          <w:color w:val="auto"/>
          <w:sz w:val="28"/>
          <w:szCs w:val="28"/>
        </w:rPr>
        <w:t xml:space="preserve"> 1</w:t>
      </w:r>
      <w:r w:rsidRPr="00155EAF">
        <w:rPr>
          <w:rFonts w:ascii="Times New Roman" w:hAnsi="Times New Roman"/>
          <w:sz w:val="28"/>
          <w:szCs w:val="28"/>
        </w:rPr>
        <w:t xml:space="preserve"> раздела 11. подраздела 11.3. Подпрограммы </w:t>
      </w:r>
      <w:r w:rsidRPr="00155EAF">
        <w:rPr>
          <w:rFonts w:ascii="Times New Roman" w:hAnsi="Times New Roman"/>
          <w:sz w:val="28"/>
          <w:szCs w:val="28"/>
          <w:lang w:val="en-US"/>
        </w:rPr>
        <w:t>I</w:t>
      </w:r>
      <w:r w:rsidRPr="00155EAF">
        <w:rPr>
          <w:rFonts w:ascii="Times New Roman" w:hAnsi="Times New Roman"/>
          <w:sz w:val="28"/>
          <w:szCs w:val="28"/>
        </w:rPr>
        <w:t xml:space="preserve"> Государственной программы «Спорт Подмосковья»</w:t>
      </w:r>
      <w:r w:rsidR="00155EAF">
        <w:rPr>
          <w:rFonts w:ascii="Times New Roman" w:hAnsi="Times New Roman"/>
          <w:sz w:val="28"/>
          <w:szCs w:val="28"/>
        </w:rPr>
        <w:t xml:space="preserve"> </w:t>
      </w:r>
      <w:r w:rsidRPr="00155EAF">
        <w:rPr>
          <w:rFonts w:ascii="Times New Roman" w:hAnsi="Times New Roman"/>
          <w:sz w:val="28"/>
          <w:szCs w:val="28"/>
        </w:rPr>
        <w:t>в срок до 10 числа месяца, следующего за отчетным периодом.</w:t>
      </w:r>
    </w:p>
    <w:p w:rsidR="00EA4D93" w:rsidRPr="00155EAF" w:rsidRDefault="00EB5896" w:rsidP="001C5F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11. Главные распорядители средств бюджета Московской области представляют в Министерство экономики и финансов Московской области сводный отчёт об использовании субсидий по форме согласно таблице 2 раздела 11. подраздела 11.3. Подпрограммы </w:t>
      </w:r>
      <w:r w:rsidRPr="00155EAF">
        <w:rPr>
          <w:rFonts w:ascii="Times New Roman" w:hAnsi="Times New Roman"/>
          <w:sz w:val="28"/>
          <w:szCs w:val="28"/>
          <w:lang w:val="en-US"/>
        </w:rPr>
        <w:t>I</w:t>
      </w:r>
      <w:r w:rsidRPr="00155EAF">
        <w:rPr>
          <w:rFonts w:ascii="Times New Roman" w:hAnsi="Times New Roman"/>
          <w:sz w:val="28"/>
          <w:szCs w:val="28"/>
        </w:rPr>
        <w:t xml:space="preserve"> Государственной программы «Спорт Подмосковья» в срок до 15 числа месяца, следующего за отчётным периодом. </w:t>
      </w:r>
    </w:p>
    <w:p w:rsidR="00EA4D93" w:rsidRPr="00155EAF" w:rsidRDefault="00EB5896" w:rsidP="001C5F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12. Субсидии носят целевой характер и не могут использоваться </w:t>
      </w:r>
      <w:r w:rsidR="001C5FDB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на другие цели.</w:t>
      </w:r>
    </w:p>
    <w:p w:rsidR="00EA4D93" w:rsidRPr="00155EAF" w:rsidRDefault="00EB5896" w:rsidP="001C5F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13. При несоблюдении органами местного самоуправления муниципальных образований Московской области обязательств, предусмотренных соглашениями о предоставлении субсидий, Главные распорядители средств бюджета Московской области приостанавливают перечисление субсидий бюджетам соответствующих муниципальных образований Московской области до момента устранения обстоятельств, послуживших основанием для приостановления предоставления субсидий.</w:t>
      </w:r>
    </w:p>
    <w:p w:rsidR="00EA4D93" w:rsidRPr="00155EAF" w:rsidRDefault="00EB5896" w:rsidP="001C5F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14. Ответственность за достоверность представляемых главным распорядителям средств бюджета Московской области сведений и целевое </w:t>
      </w:r>
      <w:r w:rsidRPr="00155EAF">
        <w:rPr>
          <w:rFonts w:ascii="Times New Roman" w:hAnsi="Times New Roman"/>
          <w:sz w:val="28"/>
          <w:szCs w:val="28"/>
        </w:rPr>
        <w:lastRenderedPageBreak/>
        <w:t>использование субсидий возлагается на органы местного самоуправления муниципальных образований Московской области.</w:t>
      </w:r>
    </w:p>
    <w:p w:rsidR="00EA4D93" w:rsidRPr="00155EAF" w:rsidRDefault="00EB5896" w:rsidP="001C5F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 xml:space="preserve">15. Не использованные по состоянию на 1 января года, следующего </w:t>
      </w:r>
      <w:r w:rsidR="001C5FDB">
        <w:rPr>
          <w:rFonts w:ascii="Times New Roman" w:hAnsi="Times New Roman"/>
          <w:sz w:val="28"/>
          <w:szCs w:val="28"/>
        </w:rPr>
        <w:br/>
      </w:r>
      <w:r w:rsidRPr="00155EAF">
        <w:rPr>
          <w:rFonts w:ascii="Times New Roman" w:hAnsi="Times New Roman"/>
          <w:sz w:val="28"/>
          <w:szCs w:val="28"/>
        </w:rPr>
        <w:t>за отчетным, остатки субсидий подлежат возврату в бюджет Московской области в течение первых десяти рабочих дней очередного финансового года.</w:t>
      </w:r>
    </w:p>
    <w:p w:rsidR="00EA4D93" w:rsidRPr="00155EAF" w:rsidRDefault="00EB5896" w:rsidP="001C5F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16. В соответствии с согласованным с соответствующим финансовым органом решением главного администратора бюджетных средств о наличии потребности в не использованной в текущем финансовом году субсидии средства в объеме, не превышающем остатка субсидии, могут быть возвращены в очередном финансовом году в доход бюджета муниципального образования Московской области, которому они были ранее предоставлены, для финансового обеспечения расходов бюджета, соответствующих целям предоставления субсидии.</w:t>
      </w:r>
    </w:p>
    <w:p w:rsidR="00EA4D93" w:rsidRPr="00155EAF" w:rsidRDefault="00EB5896" w:rsidP="001C5F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17. В случае нецелевого использования субсидий и (или) нарушения органами местного самоуправления муниципальных образований Московской области условий их предоставления к ним применяются бюджетные меры принуждения, предусмотренные бюджетным законодательством Российской Федерации.</w:t>
      </w:r>
    </w:p>
    <w:p w:rsidR="00EA4D93" w:rsidRPr="00155EAF" w:rsidRDefault="00EB5896" w:rsidP="001C5F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18. Контроль за целевым использованием субсидий осуществляется уполномоченными органами местного самоуправления муниципальных образований Московской области – получателями субсидий, главными распорядителями средств бюджета Московской области и органами государственного финансового контроля.</w:t>
      </w:r>
    </w:p>
    <w:p w:rsidR="00EA4D93" w:rsidRPr="00155EAF" w:rsidRDefault="00EB5896" w:rsidP="001C5FD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155EAF">
        <w:rPr>
          <w:rFonts w:ascii="Times New Roman" w:hAnsi="Times New Roman"/>
          <w:bCs/>
          <w:sz w:val="28"/>
          <w:szCs w:val="28"/>
        </w:rPr>
        <w:t xml:space="preserve">Распределение Субсидии бюджету городского округа Королёв Московской области на софинансирование мероприятий </w:t>
      </w:r>
      <w:r w:rsidRPr="00155EAF">
        <w:rPr>
          <w:rFonts w:ascii="Times New Roman" w:hAnsi="Times New Roman"/>
          <w:sz w:val="28"/>
          <w:szCs w:val="28"/>
        </w:rPr>
        <w:t xml:space="preserve">на подготовку основания, приобретение и установку площадок для занятий силовой гимнастикой (воркаут) </w:t>
      </w:r>
      <w:r w:rsidRPr="00155EAF">
        <w:rPr>
          <w:rFonts w:ascii="Times New Roman" w:hAnsi="Times New Roman"/>
          <w:bCs/>
          <w:sz w:val="28"/>
          <w:szCs w:val="28"/>
        </w:rPr>
        <w:t>в 2016-2017 годах представлены в нижеследующей таблице:</w:t>
      </w:r>
    </w:p>
    <w:p w:rsidR="000E41AE" w:rsidRPr="00155EAF" w:rsidRDefault="000E41AE" w:rsidP="00155EAF">
      <w:pPr>
        <w:spacing w:after="0" w:line="240" w:lineRule="auto"/>
        <w:ind w:firstLine="709"/>
        <w:jc w:val="right"/>
        <w:rPr>
          <w:rFonts w:ascii="Times New Roman" w:hAnsi="Times New Roman"/>
          <w:bCs/>
          <w:sz w:val="28"/>
          <w:szCs w:val="28"/>
        </w:rPr>
      </w:pPr>
    </w:p>
    <w:p w:rsidR="00EA4D93" w:rsidRPr="00155EAF" w:rsidRDefault="00EB5896" w:rsidP="00155EAF">
      <w:pPr>
        <w:spacing w:after="0" w:line="240" w:lineRule="auto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155EAF">
        <w:rPr>
          <w:rFonts w:ascii="Times New Roman" w:hAnsi="Times New Roman"/>
          <w:bCs/>
          <w:sz w:val="28"/>
          <w:szCs w:val="28"/>
        </w:rPr>
        <w:t>Таблица</w:t>
      </w:r>
    </w:p>
    <w:tbl>
      <w:tblPr>
        <w:tblStyle w:val="af8"/>
        <w:tblW w:w="9516" w:type="dxa"/>
        <w:jc w:val="center"/>
        <w:tblInd w:w="668" w:type="dxa"/>
        <w:tblCellMar>
          <w:left w:w="88" w:type="dxa"/>
        </w:tblCellMar>
        <w:tblLook w:val="04A0" w:firstRow="1" w:lastRow="0" w:firstColumn="1" w:lastColumn="0" w:noHBand="0" w:noVBand="1"/>
      </w:tblPr>
      <w:tblGrid>
        <w:gridCol w:w="520"/>
        <w:gridCol w:w="2261"/>
        <w:gridCol w:w="1578"/>
        <w:gridCol w:w="2054"/>
        <w:gridCol w:w="1512"/>
        <w:gridCol w:w="1591"/>
      </w:tblGrid>
      <w:tr w:rsidR="00EA4D93" w:rsidRPr="001C5FDB" w:rsidTr="001C5FDB">
        <w:trPr>
          <w:jc w:val="center"/>
        </w:trPr>
        <w:tc>
          <w:tcPr>
            <w:tcW w:w="500" w:type="dxa"/>
            <w:vMerge w:val="restart"/>
            <w:shd w:val="clear" w:color="auto" w:fill="auto"/>
            <w:tcMar>
              <w:left w:w="88" w:type="dxa"/>
            </w:tcMar>
          </w:tcPr>
          <w:p w:rsidR="00EA4D93" w:rsidRPr="001C5FDB" w:rsidRDefault="00EB5896" w:rsidP="001C5F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5FDB">
              <w:rPr>
                <w:rFonts w:ascii="Times New Roman" w:eastAsia="Times New Roman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  <w:shd w:val="clear" w:color="auto" w:fill="auto"/>
            <w:tcMar>
              <w:left w:w="88" w:type="dxa"/>
            </w:tcMar>
          </w:tcPr>
          <w:p w:rsidR="00EA4D93" w:rsidRPr="001C5FDB" w:rsidRDefault="00EB5896" w:rsidP="001C5F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5FDB">
              <w:rPr>
                <w:rFonts w:ascii="Times New Roman" w:eastAsia="Times New Roman" w:hAnsi="Times New Roman"/>
                <w:bCs/>
                <w:sz w:val="24"/>
                <w:szCs w:val="24"/>
              </w:rPr>
              <w:t>Наименование объекта</w:t>
            </w:r>
          </w:p>
        </w:tc>
        <w:tc>
          <w:tcPr>
            <w:tcW w:w="6748" w:type="dxa"/>
            <w:gridSpan w:val="4"/>
            <w:shd w:val="clear" w:color="auto" w:fill="auto"/>
            <w:tcMar>
              <w:left w:w="88" w:type="dxa"/>
            </w:tcMar>
          </w:tcPr>
          <w:p w:rsidR="00EA4D93" w:rsidRPr="001C5FDB" w:rsidRDefault="00EB5896" w:rsidP="001C5F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5FDB">
              <w:rPr>
                <w:rFonts w:ascii="Times New Roman" w:eastAsia="Times New Roman" w:hAnsi="Times New Roman"/>
                <w:bCs/>
                <w:sz w:val="24"/>
                <w:szCs w:val="24"/>
              </w:rPr>
              <w:t>Объемы финансирования по годам (тыс. руб.)</w:t>
            </w:r>
          </w:p>
        </w:tc>
      </w:tr>
      <w:tr w:rsidR="00EA4D93" w:rsidRPr="001C5FDB" w:rsidTr="001C5FDB">
        <w:trPr>
          <w:jc w:val="center"/>
        </w:trPr>
        <w:tc>
          <w:tcPr>
            <w:tcW w:w="500" w:type="dxa"/>
            <w:vMerge/>
            <w:shd w:val="clear" w:color="auto" w:fill="auto"/>
            <w:tcMar>
              <w:left w:w="88" w:type="dxa"/>
            </w:tcMar>
          </w:tcPr>
          <w:p w:rsidR="00EA4D93" w:rsidRPr="001C5FDB" w:rsidRDefault="00EA4D93" w:rsidP="001C5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tcMar>
              <w:left w:w="88" w:type="dxa"/>
            </w:tcMar>
          </w:tcPr>
          <w:p w:rsidR="00EA4D93" w:rsidRPr="001C5FDB" w:rsidRDefault="00EA4D93" w:rsidP="001C5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642" w:type="dxa"/>
            <w:gridSpan w:val="2"/>
            <w:shd w:val="clear" w:color="auto" w:fill="auto"/>
            <w:tcMar>
              <w:left w:w="88" w:type="dxa"/>
            </w:tcMar>
          </w:tcPr>
          <w:p w:rsidR="00EA4D93" w:rsidRPr="001C5FDB" w:rsidRDefault="00EB5896" w:rsidP="001C5F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5FDB">
              <w:rPr>
                <w:rFonts w:ascii="Times New Roman" w:eastAsia="Times New Roman" w:hAnsi="Times New Roman"/>
                <w:bCs/>
                <w:sz w:val="24"/>
                <w:szCs w:val="24"/>
              </w:rPr>
              <w:t>2016 год</w:t>
            </w:r>
          </w:p>
        </w:tc>
        <w:tc>
          <w:tcPr>
            <w:tcW w:w="3106" w:type="dxa"/>
            <w:gridSpan w:val="2"/>
            <w:shd w:val="clear" w:color="auto" w:fill="auto"/>
            <w:tcMar>
              <w:left w:w="88" w:type="dxa"/>
            </w:tcMar>
          </w:tcPr>
          <w:p w:rsidR="00EA4D93" w:rsidRPr="001C5FDB" w:rsidRDefault="00EB5896" w:rsidP="001C5F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5FDB">
              <w:rPr>
                <w:rFonts w:ascii="Times New Roman" w:eastAsia="Times New Roman" w:hAnsi="Times New Roman"/>
                <w:bCs/>
                <w:sz w:val="24"/>
                <w:szCs w:val="24"/>
              </w:rPr>
              <w:t>2017 год</w:t>
            </w:r>
          </w:p>
        </w:tc>
      </w:tr>
      <w:tr w:rsidR="00EA4D93" w:rsidRPr="001C5FDB" w:rsidTr="001C5FDB">
        <w:trPr>
          <w:jc w:val="center"/>
        </w:trPr>
        <w:tc>
          <w:tcPr>
            <w:tcW w:w="500" w:type="dxa"/>
            <w:vMerge/>
            <w:shd w:val="clear" w:color="auto" w:fill="auto"/>
            <w:tcMar>
              <w:left w:w="88" w:type="dxa"/>
            </w:tcMar>
          </w:tcPr>
          <w:p w:rsidR="00EA4D93" w:rsidRPr="001C5FDB" w:rsidRDefault="00EA4D93" w:rsidP="001C5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tcMar>
              <w:left w:w="88" w:type="dxa"/>
            </w:tcMar>
          </w:tcPr>
          <w:p w:rsidR="00EA4D93" w:rsidRPr="001C5FDB" w:rsidRDefault="00EA4D93" w:rsidP="001C5FD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80" w:type="dxa"/>
            <w:shd w:val="clear" w:color="auto" w:fill="auto"/>
            <w:tcMar>
              <w:left w:w="88" w:type="dxa"/>
            </w:tcMar>
          </w:tcPr>
          <w:p w:rsidR="00EA4D93" w:rsidRPr="001C5FDB" w:rsidRDefault="00EB5896" w:rsidP="001C5F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5FDB">
              <w:rPr>
                <w:rFonts w:ascii="Times New Roman" w:eastAsia="Times New Roman" w:hAnsi="Times New Roman"/>
                <w:bCs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2062" w:type="dxa"/>
            <w:shd w:val="clear" w:color="auto" w:fill="auto"/>
            <w:tcMar>
              <w:left w:w="88" w:type="dxa"/>
            </w:tcMar>
          </w:tcPr>
          <w:p w:rsidR="00EA4D93" w:rsidRPr="001C5FDB" w:rsidRDefault="00EB5896" w:rsidP="001C5F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5FDB">
              <w:rPr>
                <w:rFonts w:ascii="Times New Roman" w:eastAsia="Times New Roman" w:hAnsi="Times New Roman"/>
                <w:bCs/>
                <w:sz w:val="24"/>
                <w:szCs w:val="24"/>
              </w:rPr>
              <w:t>Средства бюджета городского округа Королев Московской области</w:t>
            </w:r>
          </w:p>
        </w:tc>
        <w:tc>
          <w:tcPr>
            <w:tcW w:w="1513" w:type="dxa"/>
            <w:shd w:val="clear" w:color="auto" w:fill="auto"/>
            <w:tcMar>
              <w:left w:w="88" w:type="dxa"/>
            </w:tcMar>
          </w:tcPr>
          <w:p w:rsidR="00EA4D93" w:rsidRPr="001C5FDB" w:rsidRDefault="00EB5896" w:rsidP="001C5F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5FDB">
              <w:rPr>
                <w:rFonts w:ascii="Times New Roman" w:eastAsia="Times New Roman" w:hAnsi="Times New Roman"/>
                <w:bCs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593" w:type="dxa"/>
            <w:shd w:val="clear" w:color="auto" w:fill="auto"/>
            <w:tcMar>
              <w:left w:w="88" w:type="dxa"/>
            </w:tcMar>
          </w:tcPr>
          <w:p w:rsidR="00EA4D93" w:rsidRPr="001C5FDB" w:rsidRDefault="00EB5896" w:rsidP="001C5F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5FDB">
              <w:rPr>
                <w:rFonts w:ascii="Times New Roman" w:eastAsia="Times New Roman" w:hAnsi="Times New Roman"/>
                <w:bCs/>
                <w:sz w:val="24"/>
                <w:szCs w:val="24"/>
              </w:rPr>
              <w:t>Средства бюджета городского округа Королев Московской области</w:t>
            </w:r>
          </w:p>
        </w:tc>
      </w:tr>
      <w:tr w:rsidR="00EA4D93" w:rsidRPr="001C5FDB" w:rsidTr="001C5FDB">
        <w:trPr>
          <w:jc w:val="center"/>
        </w:trPr>
        <w:tc>
          <w:tcPr>
            <w:tcW w:w="500" w:type="dxa"/>
            <w:shd w:val="clear" w:color="auto" w:fill="auto"/>
            <w:tcMar>
              <w:left w:w="88" w:type="dxa"/>
            </w:tcMar>
            <w:vAlign w:val="center"/>
          </w:tcPr>
          <w:p w:rsidR="00EA4D93" w:rsidRPr="001C5FDB" w:rsidRDefault="00EB5896" w:rsidP="00155E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5FDB">
              <w:rPr>
                <w:rFonts w:ascii="Times New Roman" w:eastAsia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2268" w:type="dxa"/>
            <w:shd w:val="clear" w:color="auto" w:fill="auto"/>
            <w:tcMar>
              <w:left w:w="88" w:type="dxa"/>
            </w:tcMar>
            <w:vAlign w:val="center"/>
          </w:tcPr>
          <w:p w:rsidR="00EA4D93" w:rsidRPr="001C5FDB" w:rsidRDefault="00EB5896" w:rsidP="00155EA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1C5FDB">
              <w:rPr>
                <w:rFonts w:ascii="Times New Roman" w:eastAsia="Times New Roman" w:hAnsi="Times New Roman"/>
                <w:sz w:val="24"/>
                <w:szCs w:val="24"/>
              </w:rPr>
              <w:t>г. Королёв, ул. Орджоникидзе</w:t>
            </w:r>
          </w:p>
        </w:tc>
        <w:tc>
          <w:tcPr>
            <w:tcW w:w="1580" w:type="dxa"/>
            <w:shd w:val="clear" w:color="auto" w:fill="auto"/>
            <w:tcMar>
              <w:left w:w="88" w:type="dxa"/>
            </w:tcMar>
            <w:vAlign w:val="center"/>
          </w:tcPr>
          <w:p w:rsidR="00EA4D93" w:rsidRPr="001C5FDB" w:rsidRDefault="00EB5896" w:rsidP="00155E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5FDB">
              <w:rPr>
                <w:rFonts w:ascii="Times New Roman" w:eastAsia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2062" w:type="dxa"/>
            <w:shd w:val="clear" w:color="auto" w:fill="auto"/>
            <w:tcMar>
              <w:left w:w="88" w:type="dxa"/>
            </w:tcMar>
            <w:vAlign w:val="center"/>
          </w:tcPr>
          <w:p w:rsidR="00EA4D93" w:rsidRPr="001C5FDB" w:rsidRDefault="00EB5896" w:rsidP="00155E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5FDB">
              <w:rPr>
                <w:rFonts w:ascii="Times New Roman" w:eastAsia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513" w:type="dxa"/>
            <w:shd w:val="clear" w:color="auto" w:fill="auto"/>
            <w:tcMar>
              <w:left w:w="88" w:type="dxa"/>
            </w:tcMar>
            <w:vAlign w:val="center"/>
          </w:tcPr>
          <w:p w:rsidR="00EA4D93" w:rsidRPr="001C5FDB" w:rsidRDefault="00EB5896" w:rsidP="00155E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5FDB">
              <w:rPr>
                <w:rFonts w:ascii="Times New Roman" w:eastAsia="Times New Roman" w:hAnsi="Times New Roman"/>
                <w:bCs/>
                <w:sz w:val="24"/>
                <w:szCs w:val="24"/>
              </w:rPr>
              <w:t>1 122,00</w:t>
            </w:r>
          </w:p>
        </w:tc>
        <w:tc>
          <w:tcPr>
            <w:tcW w:w="1593" w:type="dxa"/>
            <w:shd w:val="clear" w:color="auto" w:fill="auto"/>
            <w:tcMar>
              <w:left w:w="88" w:type="dxa"/>
            </w:tcMar>
            <w:vAlign w:val="center"/>
          </w:tcPr>
          <w:p w:rsidR="00EA4D93" w:rsidRPr="001C5FDB" w:rsidRDefault="00EB5896" w:rsidP="00155E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5FDB">
              <w:rPr>
                <w:rFonts w:ascii="Times New Roman" w:eastAsia="Times New Roman" w:hAnsi="Times New Roman"/>
                <w:bCs/>
                <w:sz w:val="24"/>
                <w:szCs w:val="24"/>
              </w:rPr>
              <w:t>198,00</w:t>
            </w:r>
          </w:p>
        </w:tc>
      </w:tr>
      <w:tr w:rsidR="00EA4D93" w:rsidRPr="001C5FDB" w:rsidTr="001C5FDB">
        <w:trPr>
          <w:jc w:val="center"/>
        </w:trPr>
        <w:tc>
          <w:tcPr>
            <w:tcW w:w="500" w:type="dxa"/>
            <w:shd w:val="clear" w:color="auto" w:fill="auto"/>
            <w:tcMar>
              <w:left w:w="88" w:type="dxa"/>
            </w:tcMar>
            <w:vAlign w:val="center"/>
          </w:tcPr>
          <w:p w:rsidR="00EA4D93" w:rsidRPr="001C5FDB" w:rsidRDefault="00EB5896" w:rsidP="00155E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5FDB">
              <w:rPr>
                <w:rFonts w:ascii="Times New Roman" w:eastAsia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2268" w:type="dxa"/>
            <w:shd w:val="clear" w:color="auto" w:fill="auto"/>
            <w:tcMar>
              <w:left w:w="88" w:type="dxa"/>
            </w:tcMar>
            <w:vAlign w:val="center"/>
          </w:tcPr>
          <w:p w:rsidR="00EA4D93" w:rsidRPr="001C5FDB" w:rsidRDefault="00EB5896" w:rsidP="00155E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5FDB">
              <w:rPr>
                <w:rFonts w:ascii="Times New Roman" w:eastAsia="Times New Roman" w:hAnsi="Times New Roman"/>
                <w:sz w:val="24"/>
                <w:szCs w:val="24"/>
              </w:rPr>
              <w:t>г. Королёв, мкр. Юбилейный, ул. М.К. Тихонравова</w:t>
            </w:r>
          </w:p>
        </w:tc>
        <w:tc>
          <w:tcPr>
            <w:tcW w:w="1580" w:type="dxa"/>
            <w:shd w:val="clear" w:color="auto" w:fill="auto"/>
            <w:tcMar>
              <w:left w:w="88" w:type="dxa"/>
            </w:tcMar>
            <w:vAlign w:val="center"/>
          </w:tcPr>
          <w:p w:rsidR="00EA4D93" w:rsidRPr="001C5FDB" w:rsidRDefault="00EB5896" w:rsidP="00155E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5FDB">
              <w:rPr>
                <w:rFonts w:ascii="Times New Roman" w:eastAsia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2062" w:type="dxa"/>
            <w:shd w:val="clear" w:color="auto" w:fill="auto"/>
            <w:tcMar>
              <w:left w:w="88" w:type="dxa"/>
            </w:tcMar>
            <w:vAlign w:val="center"/>
          </w:tcPr>
          <w:p w:rsidR="00EA4D93" w:rsidRPr="001C5FDB" w:rsidRDefault="00EB5896" w:rsidP="00155E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5FDB">
              <w:rPr>
                <w:rFonts w:ascii="Times New Roman" w:eastAsia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513" w:type="dxa"/>
            <w:shd w:val="clear" w:color="auto" w:fill="auto"/>
            <w:tcMar>
              <w:left w:w="88" w:type="dxa"/>
            </w:tcMar>
            <w:vAlign w:val="center"/>
          </w:tcPr>
          <w:p w:rsidR="00EA4D93" w:rsidRPr="001C5FDB" w:rsidRDefault="00EB5896" w:rsidP="00155E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5FDB">
              <w:rPr>
                <w:rFonts w:ascii="Times New Roman" w:eastAsia="Times New Roman" w:hAnsi="Times New Roman"/>
                <w:bCs/>
                <w:sz w:val="24"/>
                <w:szCs w:val="24"/>
              </w:rPr>
              <w:t>1 122,00</w:t>
            </w:r>
          </w:p>
        </w:tc>
        <w:tc>
          <w:tcPr>
            <w:tcW w:w="1593" w:type="dxa"/>
            <w:shd w:val="clear" w:color="auto" w:fill="auto"/>
            <w:tcMar>
              <w:left w:w="88" w:type="dxa"/>
            </w:tcMar>
            <w:vAlign w:val="center"/>
          </w:tcPr>
          <w:p w:rsidR="00EA4D93" w:rsidRPr="001C5FDB" w:rsidRDefault="00EB5896" w:rsidP="00155E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5FDB">
              <w:rPr>
                <w:rFonts w:ascii="Times New Roman" w:eastAsia="Times New Roman" w:hAnsi="Times New Roman"/>
                <w:bCs/>
                <w:sz w:val="24"/>
                <w:szCs w:val="24"/>
              </w:rPr>
              <w:t>198,00</w:t>
            </w:r>
          </w:p>
        </w:tc>
      </w:tr>
      <w:tr w:rsidR="00EA4D93" w:rsidRPr="001C5FDB" w:rsidTr="001C5FDB">
        <w:trPr>
          <w:jc w:val="center"/>
        </w:trPr>
        <w:tc>
          <w:tcPr>
            <w:tcW w:w="2768" w:type="dxa"/>
            <w:gridSpan w:val="2"/>
            <w:shd w:val="clear" w:color="auto" w:fill="auto"/>
            <w:tcMar>
              <w:left w:w="88" w:type="dxa"/>
            </w:tcMar>
            <w:vAlign w:val="center"/>
          </w:tcPr>
          <w:p w:rsidR="00EA4D93" w:rsidRPr="001C5FDB" w:rsidRDefault="00EB5896" w:rsidP="00155EA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C5FDB">
              <w:rPr>
                <w:rFonts w:ascii="Times New Roman" w:eastAsia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80" w:type="dxa"/>
            <w:shd w:val="clear" w:color="auto" w:fill="auto"/>
            <w:tcMar>
              <w:left w:w="88" w:type="dxa"/>
            </w:tcMar>
            <w:vAlign w:val="center"/>
          </w:tcPr>
          <w:p w:rsidR="00EA4D93" w:rsidRPr="001C5FDB" w:rsidRDefault="00EB5896" w:rsidP="00155E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5FDB">
              <w:rPr>
                <w:rFonts w:ascii="Times New Roman" w:eastAsia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2062" w:type="dxa"/>
            <w:shd w:val="clear" w:color="auto" w:fill="auto"/>
            <w:tcMar>
              <w:left w:w="88" w:type="dxa"/>
            </w:tcMar>
            <w:vAlign w:val="center"/>
          </w:tcPr>
          <w:p w:rsidR="00EA4D93" w:rsidRPr="001C5FDB" w:rsidRDefault="00EB5896" w:rsidP="00155E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5FDB">
              <w:rPr>
                <w:rFonts w:ascii="Times New Roman" w:eastAsia="Times New Roman" w:hAnsi="Times New Roman"/>
                <w:bCs/>
                <w:sz w:val="24"/>
                <w:szCs w:val="24"/>
              </w:rPr>
              <w:t>0,00</w:t>
            </w:r>
          </w:p>
        </w:tc>
        <w:tc>
          <w:tcPr>
            <w:tcW w:w="1513" w:type="dxa"/>
            <w:shd w:val="clear" w:color="auto" w:fill="auto"/>
            <w:tcMar>
              <w:left w:w="88" w:type="dxa"/>
            </w:tcMar>
            <w:vAlign w:val="center"/>
          </w:tcPr>
          <w:p w:rsidR="00EA4D93" w:rsidRPr="001C5FDB" w:rsidRDefault="00EB5896" w:rsidP="00155E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5FDB">
              <w:rPr>
                <w:rFonts w:ascii="Times New Roman" w:eastAsia="Times New Roman" w:hAnsi="Times New Roman"/>
                <w:bCs/>
                <w:sz w:val="24"/>
                <w:szCs w:val="24"/>
              </w:rPr>
              <w:t>2 244,00</w:t>
            </w:r>
          </w:p>
        </w:tc>
        <w:tc>
          <w:tcPr>
            <w:tcW w:w="1593" w:type="dxa"/>
            <w:shd w:val="clear" w:color="auto" w:fill="auto"/>
            <w:tcMar>
              <w:left w:w="88" w:type="dxa"/>
            </w:tcMar>
            <w:vAlign w:val="center"/>
          </w:tcPr>
          <w:p w:rsidR="00EA4D93" w:rsidRPr="001C5FDB" w:rsidRDefault="00EB5896" w:rsidP="00155EA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1C5FDB">
              <w:rPr>
                <w:rFonts w:ascii="Times New Roman" w:eastAsia="Times New Roman" w:hAnsi="Times New Roman"/>
                <w:bCs/>
                <w:sz w:val="24"/>
                <w:szCs w:val="24"/>
              </w:rPr>
              <w:t>396,00</w:t>
            </w:r>
          </w:p>
        </w:tc>
      </w:tr>
    </w:tbl>
    <w:p w:rsidR="00EA4D93" w:rsidRDefault="00EB5896" w:rsidP="00155EAF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155EAF">
        <w:rPr>
          <w:rFonts w:ascii="Times New Roman" w:hAnsi="Times New Roman"/>
          <w:sz w:val="28"/>
          <w:szCs w:val="28"/>
        </w:rPr>
        <w:t>».</w:t>
      </w:r>
    </w:p>
    <w:p w:rsidR="001C5FDB" w:rsidRPr="00155EAF" w:rsidRDefault="001C5FDB" w:rsidP="001C5FD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</w:t>
      </w:r>
    </w:p>
    <w:sectPr w:rsidR="001C5FDB" w:rsidRPr="00155EAF" w:rsidSect="009B1631">
      <w:headerReference w:type="default" r:id="rId17"/>
      <w:footerReference w:type="default" r:id="rId18"/>
      <w:pgSz w:w="11906" w:h="16838"/>
      <w:pgMar w:top="1134" w:right="709" w:bottom="1134" w:left="1701" w:header="709" w:footer="709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D4C" w:rsidRDefault="00F25D4C" w:rsidP="00EA4D93">
      <w:pPr>
        <w:spacing w:after="0" w:line="240" w:lineRule="auto"/>
      </w:pPr>
      <w:r>
        <w:separator/>
      </w:r>
    </w:p>
  </w:endnote>
  <w:endnote w:type="continuationSeparator" w:id="0">
    <w:p w:rsidR="00F25D4C" w:rsidRDefault="00F25D4C" w:rsidP="00EA4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EAF" w:rsidRDefault="00155EAF">
    <w:pPr>
      <w:pStyle w:val="1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EAF" w:rsidRDefault="00155EAF">
    <w:pPr>
      <w:pStyle w:val="1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EAF" w:rsidRDefault="00155EAF">
    <w:pPr>
      <w:pStyle w:val="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D4C" w:rsidRDefault="00F25D4C" w:rsidP="00EA4D93">
      <w:pPr>
        <w:spacing w:after="0" w:line="240" w:lineRule="auto"/>
      </w:pPr>
      <w:r>
        <w:separator/>
      </w:r>
    </w:p>
  </w:footnote>
  <w:footnote w:type="continuationSeparator" w:id="0">
    <w:p w:rsidR="00F25D4C" w:rsidRDefault="00F25D4C" w:rsidP="00EA4D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8961272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C5FDB" w:rsidRPr="001C5FDB" w:rsidRDefault="001C5FDB">
        <w:pPr>
          <w:pStyle w:val="af9"/>
          <w:jc w:val="center"/>
          <w:rPr>
            <w:rFonts w:ascii="Times New Roman" w:hAnsi="Times New Roman"/>
            <w:sz w:val="24"/>
            <w:szCs w:val="24"/>
          </w:rPr>
        </w:pPr>
        <w:r w:rsidRPr="001C5FDB">
          <w:rPr>
            <w:rFonts w:ascii="Times New Roman" w:hAnsi="Times New Roman"/>
            <w:sz w:val="24"/>
            <w:szCs w:val="24"/>
          </w:rPr>
          <w:fldChar w:fldCharType="begin"/>
        </w:r>
        <w:r w:rsidRPr="001C5FD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C5FDB">
          <w:rPr>
            <w:rFonts w:ascii="Times New Roman" w:hAnsi="Times New Roman"/>
            <w:sz w:val="24"/>
            <w:szCs w:val="24"/>
          </w:rPr>
          <w:fldChar w:fldCharType="separate"/>
        </w:r>
        <w:r w:rsidR="00EA67FC">
          <w:rPr>
            <w:rFonts w:ascii="Times New Roman" w:hAnsi="Times New Roman"/>
            <w:noProof/>
            <w:sz w:val="24"/>
            <w:szCs w:val="24"/>
          </w:rPr>
          <w:t>2</w:t>
        </w:r>
        <w:r w:rsidRPr="001C5FD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513170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C5FDB" w:rsidRPr="001C5FDB" w:rsidRDefault="001C5FDB">
        <w:pPr>
          <w:pStyle w:val="af9"/>
          <w:jc w:val="center"/>
          <w:rPr>
            <w:rFonts w:ascii="Times New Roman" w:hAnsi="Times New Roman"/>
            <w:sz w:val="24"/>
            <w:szCs w:val="24"/>
          </w:rPr>
        </w:pPr>
        <w:r w:rsidRPr="001C5FDB">
          <w:rPr>
            <w:rFonts w:ascii="Times New Roman" w:hAnsi="Times New Roman"/>
            <w:sz w:val="24"/>
            <w:szCs w:val="24"/>
          </w:rPr>
          <w:fldChar w:fldCharType="begin"/>
        </w:r>
        <w:r w:rsidRPr="001C5FD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C5FDB">
          <w:rPr>
            <w:rFonts w:ascii="Times New Roman" w:hAnsi="Times New Roman"/>
            <w:sz w:val="24"/>
            <w:szCs w:val="24"/>
          </w:rPr>
          <w:fldChar w:fldCharType="separate"/>
        </w:r>
        <w:r w:rsidR="00EA67FC">
          <w:rPr>
            <w:rFonts w:ascii="Times New Roman" w:hAnsi="Times New Roman"/>
            <w:noProof/>
            <w:sz w:val="24"/>
            <w:szCs w:val="24"/>
          </w:rPr>
          <w:t>8</w:t>
        </w:r>
        <w:r w:rsidRPr="001C5FD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27899935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C5FDB" w:rsidRPr="001C5FDB" w:rsidRDefault="001C5FDB">
        <w:pPr>
          <w:pStyle w:val="af9"/>
          <w:jc w:val="center"/>
          <w:rPr>
            <w:rFonts w:ascii="Times New Roman" w:hAnsi="Times New Roman"/>
            <w:sz w:val="24"/>
            <w:szCs w:val="24"/>
          </w:rPr>
        </w:pPr>
        <w:r w:rsidRPr="001C5FDB">
          <w:rPr>
            <w:rFonts w:ascii="Times New Roman" w:hAnsi="Times New Roman"/>
            <w:sz w:val="24"/>
            <w:szCs w:val="24"/>
          </w:rPr>
          <w:fldChar w:fldCharType="begin"/>
        </w:r>
        <w:r w:rsidRPr="001C5FD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C5FDB">
          <w:rPr>
            <w:rFonts w:ascii="Times New Roman" w:hAnsi="Times New Roman"/>
            <w:sz w:val="24"/>
            <w:szCs w:val="24"/>
          </w:rPr>
          <w:fldChar w:fldCharType="separate"/>
        </w:r>
        <w:r w:rsidR="00EA67FC">
          <w:rPr>
            <w:rFonts w:ascii="Times New Roman" w:hAnsi="Times New Roman"/>
            <w:noProof/>
            <w:sz w:val="24"/>
            <w:szCs w:val="24"/>
          </w:rPr>
          <w:t>22</w:t>
        </w:r>
        <w:r w:rsidRPr="001C5FD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56393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1C5FDB" w:rsidRPr="001C5FDB" w:rsidRDefault="001C5FDB">
        <w:pPr>
          <w:pStyle w:val="af9"/>
          <w:jc w:val="center"/>
          <w:rPr>
            <w:rFonts w:ascii="Times New Roman" w:hAnsi="Times New Roman"/>
            <w:sz w:val="24"/>
            <w:szCs w:val="24"/>
          </w:rPr>
        </w:pPr>
        <w:r w:rsidRPr="001C5FDB">
          <w:rPr>
            <w:rFonts w:ascii="Times New Roman" w:hAnsi="Times New Roman"/>
            <w:sz w:val="24"/>
            <w:szCs w:val="24"/>
          </w:rPr>
          <w:fldChar w:fldCharType="begin"/>
        </w:r>
        <w:r w:rsidRPr="001C5FDB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1C5FDB">
          <w:rPr>
            <w:rFonts w:ascii="Times New Roman" w:hAnsi="Times New Roman"/>
            <w:sz w:val="24"/>
            <w:szCs w:val="24"/>
          </w:rPr>
          <w:fldChar w:fldCharType="separate"/>
        </w:r>
        <w:r w:rsidR="00EA67FC">
          <w:rPr>
            <w:rFonts w:ascii="Times New Roman" w:hAnsi="Times New Roman"/>
            <w:noProof/>
            <w:sz w:val="24"/>
            <w:szCs w:val="24"/>
          </w:rPr>
          <w:t>39</w:t>
        </w:r>
        <w:r w:rsidRPr="001C5FD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70772"/>
    <w:multiLevelType w:val="hybridMultilevel"/>
    <w:tmpl w:val="F662ACF6"/>
    <w:lvl w:ilvl="0" w:tplc="E870B568">
      <w:start w:val="203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D93"/>
    <w:rsid w:val="00035D02"/>
    <w:rsid w:val="00077531"/>
    <w:rsid w:val="000879DE"/>
    <w:rsid w:val="000A11B1"/>
    <w:rsid w:val="000A599F"/>
    <w:rsid w:val="000C26CF"/>
    <w:rsid w:val="000C4D27"/>
    <w:rsid w:val="000D31CD"/>
    <w:rsid w:val="000E41AE"/>
    <w:rsid w:val="000E6AB0"/>
    <w:rsid w:val="00155EAF"/>
    <w:rsid w:val="001801BD"/>
    <w:rsid w:val="00191C59"/>
    <w:rsid w:val="001B44E4"/>
    <w:rsid w:val="001C5FDB"/>
    <w:rsid w:val="002329AE"/>
    <w:rsid w:val="00244A8A"/>
    <w:rsid w:val="002A1A77"/>
    <w:rsid w:val="002A6077"/>
    <w:rsid w:val="002C7FA1"/>
    <w:rsid w:val="002F03FA"/>
    <w:rsid w:val="0031118D"/>
    <w:rsid w:val="00330B74"/>
    <w:rsid w:val="00364E07"/>
    <w:rsid w:val="00372AAE"/>
    <w:rsid w:val="003D0829"/>
    <w:rsid w:val="0040066D"/>
    <w:rsid w:val="004159B5"/>
    <w:rsid w:val="004C0E80"/>
    <w:rsid w:val="004C1308"/>
    <w:rsid w:val="004D24F5"/>
    <w:rsid w:val="004E618C"/>
    <w:rsid w:val="0052672F"/>
    <w:rsid w:val="00537E25"/>
    <w:rsid w:val="005458A8"/>
    <w:rsid w:val="00553ED3"/>
    <w:rsid w:val="005905AB"/>
    <w:rsid w:val="005A5431"/>
    <w:rsid w:val="005F66B5"/>
    <w:rsid w:val="006073B0"/>
    <w:rsid w:val="0066112C"/>
    <w:rsid w:val="006614AA"/>
    <w:rsid w:val="006A282A"/>
    <w:rsid w:val="006D0FDF"/>
    <w:rsid w:val="0075572E"/>
    <w:rsid w:val="00791515"/>
    <w:rsid w:val="007A28F7"/>
    <w:rsid w:val="007C6737"/>
    <w:rsid w:val="007D4537"/>
    <w:rsid w:val="007E5EC4"/>
    <w:rsid w:val="007F15AA"/>
    <w:rsid w:val="007F2363"/>
    <w:rsid w:val="008649E9"/>
    <w:rsid w:val="00885D54"/>
    <w:rsid w:val="00887168"/>
    <w:rsid w:val="008F2676"/>
    <w:rsid w:val="00907CBD"/>
    <w:rsid w:val="009140B1"/>
    <w:rsid w:val="00921DFD"/>
    <w:rsid w:val="009348B1"/>
    <w:rsid w:val="00953940"/>
    <w:rsid w:val="00985A3A"/>
    <w:rsid w:val="00996936"/>
    <w:rsid w:val="009B1631"/>
    <w:rsid w:val="009C0BD2"/>
    <w:rsid w:val="009E34E4"/>
    <w:rsid w:val="00A030DE"/>
    <w:rsid w:val="00A0791D"/>
    <w:rsid w:val="00AB195C"/>
    <w:rsid w:val="00AB1D38"/>
    <w:rsid w:val="00B156C1"/>
    <w:rsid w:val="00B70AB8"/>
    <w:rsid w:val="00B846FA"/>
    <w:rsid w:val="00B915AD"/>
    <w:rsid w:val="00C069FC"/>
    <w:rsid w:val="00C40F36"/>
    <w:rsid w:val="00C46B72"/>
    <w:rsid w:val="00C50FA6"/>
    <w:rsid w:val="00C622D6"/>
    <w:rsid w:val="00CC115B"/>
    <w:rsid w:val="00D93F23"/>
    <w:rsid w:val="00DA60C9"/>
    <w:rsid w:val="00DD491E"/>
    <w:rsid w:val="00DD5791"/>
    <w:rsid w:val="00E71AF1"/>
    <w:rsid w:val="00E93FBD"/>
    <w:rsid w:val="00E950FF"/>
    <w:rsid w:val="00EA4D93"/>
    <w:rsid w:val="00EA669A"/>
    <w:rsid w:val="00EA67FC"/>
    <w:rsid w:val="00EA7E53"/>
    <w:rsid w:val="00EB5896"/>
    <w:rsid w:val="00F06702"/>
    <w:rsid w:val="00F25D4C"/>
    <w:rsid w:val="00F2708B"/>
    <w:rsid w:val="00F56EC1"/>
    <w:rsid w:val="00F64E56"/>
    <w:rsid w:val="00F8172A"/>
    <w:rsid w:val="00FB116E"/>
    <w:rsid w:val="00FE5F5A"/>
    <w:rsid w:val="00FF1012"/>
    <w:rsid w:val="00FF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Helvetica"/>
        <w:szCs w:val="2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Web 1" w:uiPriority="0"/>
    <w:lsdException w:name="Table Web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CEC"/>
    <w:pPr>
      <w:spacing w:after="200" w:line="276" w:lineRule="auto"/>
    </w:pPr>
    <w:rPr>
      <w:rFonts w:ascii="Calibri" w:hAnsi="Calibri" w:cs="Times New Roman"/>
      <w:color w:val="00000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qFormat/>
    <w:rsid w:val="001C5CE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paragraph" w:customStyle="1" w:styleId="21">
    <w:name w:val="Заголовок 21"/>
    <w:basedOn w:val="a"/>
    <w:qFormat/>
    <w:rsid w:val="001C5CEC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customStyle="1" w:styleId="1">
    <w:name w:val="Заголовок 1 Знак"/>
    <w:basedOn w:val="a0"/>
    <w:link w:val="11"/>
    <w:qFormat/>
    <w:rsid w:val="001C5CEC"/>
    <w:rPr>
      <w:rFonts w:ascii="Arial" w:eastAsia="Times New Roman" w:hAnsi="Arial" w:cs="Arial"/>
      <w:b/>
      <w:bCs/>
      <w:sz w:val="32"/>
      <w:szCs w:val="32"/>
      <w:lang w:eastAsia="ru-RU"/>
    </w:rPr>
  </w:style>
  <w:style w:type="character" w:customStyle="1" w:styleId="2">
    <w:name w:val="Заголовок 2 Знак"/>
    <w:basedOn w:val="a0"/>
    <w:qFormat/>
    <w:rsid w:val="001C5CEC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a3">
    <w:name w:val="Верхний колонтитул Знак"/>
    <w:basedOn w:val="a0"/>
    <w:uiPriority w:val="99"/>
    <w:qFormat/>
    <w:rsid w:val="001C5CEC"/>
    <w:rPr>
      <w:rFonts w:ascii="Calibri" w:eastAsia="Calibri" w:hAnsi="Calibri" w:cs="Times New Roman"/>
      <w:sz w:val="22"/>
      <w:szCs w:val="22"/>
    </w:rPr>
  </w:style>
  <w:style w:type="character" w:customStyle="1" w:styleId="a4">
    <w:name w:val="Нижний колонтитул Знак"/>
    <w:basedOn w:val="a0"/>
    <w:uiPriority w:val="99"/>
    <w:qFormat/>
    <w:rsid w:val="001C5CEC"/>
    <w:rPr>
      <w:rFonts w:ascii="Calibri" w:eastAsia="Calibri" w:hAnsi="Calibri" w:cs="Times New Roman"/>
      <w:sz w:val="22"/>
      <w:szCs w:val="22"/>
    </w:rPr>
  </w:style>
  <w:style w:type="character" w:styleId="a5">
    <w:name w:val="page number"/>
    <w:qFormat/>
    <w:rsid w:val="001C5CEC"/>
    <w:rPr>
      <w:rFonts w:cs="Times New Roman"/>
    </w:rPr>
  </w:style>
  <w:style w:type="character" w:customStyle="1" w:styleId="-">
    <w:name w:val="Интернет-ссылка"/>
    <w:basedOn w:val="a0"/>
    <w:unhideWhenUsed/>
    <w:rsid w:val="001C5CEC"/>
    <w:rPr>
      <w:color w:val="0000FF" w:themeColor="hyperlink"/>
      <w:u w:val="single"/>
    </w:rPr>
  </w:style>
  <w:style w:type="character" w:styleId="a6">
    <w:name w:val="Strong"/>
    <w:qFormat/>
    <w:rsid w:val="001C5CEC"/>
    <w:rPr>
      <w:b/>
      <w:bCs/>
    </w:rPr>
  </w:style>
  <w:style w:type="character" w:customStyle="1" w:styleId="20">
    <w:name w:val="Основной текст с отступом 2 Знак"/>
    <w:basedOn w:val="a0"/>
    <w:link w:val="22"/>
    <w:qFormat/>
    <w:rsid w:val="001C5CEC"/>
    <w:rPr>
      <w:rFonts w:eastAsia="Times New Roman" w:cs="Times New Roman"/>
      <w:sz w:val="28"/>
      <w:szCs w:val="20"/>
      <w:lang w:eastAsia="ru-RU"/>
    </w:rPr>
  </w:style>
  <w:style w:type="character" w:customStyle="1" w:styleId="a7">
    <w:name w:val="Текст выноски Знак"/>
    <w:basedOn w:val="a0"/>
    <w:qFormat/>
    <w:rsid w:val="001C5CEC"/>
    <w:rPr>
      <w:rFonts w:ascii="Tahoma" w:eastAsia="Times New Roman" w:hAnsi="Tahoma" w:cs="Times New Roman"/>
      <w:sz w:val="16"/>
      <w:szCs w:val="16"/>
    </w:rPr>
  </w:style>
  <w:style w:type="character" w:customStyle="1" w:styleId="3">
    <w:name w:val="Основной текст с отступом 3 Знак"/>
    <w:basedOn w:val="a0"/>
    <w:link w:val="3"/>
    <w:qFormat/>
    <w:rsid w:val="001C5CEC"/>
    <w:rPr>
      <w:rFonts w:eastAsia="Times New Roman" w:cs="Times New Roman"/>
      <w:sz w:val="16"/>
      <w:szCs w:val="16"/>
      <w:lang w:eastAsia="ru-RU"/>
    </w:rPr>
  </w:style>
  <w:style w:type="character" w:customStyle="1" w:styleId="a8">
    <w:name w:val="Текст концевой сноски Знак"/>
    <w:basedOn w:val="a0"/>
    <w:qFormat/>
    <w:rsid w:val="001C5CEC"/>
    <w:rPr>
      <w:rFonts w:eastAsia="Times New Roman" w:cs="Times New Roman"/>
      <w:szCs w:val="20"/>
      <w:lang w:eastAsia="ru-RU"/>
    </w:rPr>
  </w:style>
  <w:style w:type="character" w:styleId="a9">
    <w:name w:val="endnote reference"/>
    <w:basedOn w:val="a0"/>
    <w:qFormat/>
    <w:rsid w:val="001C5CEC"/>
    <w:rPr>
      <w:vertAlign w:val="superscript"/>
    </w:rPr>
  </w:style>
  <w:style w:type="character" w:customStyle="1" w:styleId="aa">
    <w:name w:val="Текст сноски Знак"/>
    <w:basedOn w:val="a0"/>
    <w:qFormat/>
    <w:rsid w:val="001C5CEC"/>
    <w:rPr>
      <w:rFonts w:eastAsia="Times New Roman" w:cs="Times New Roman"/>
      <w:szCs w:val="20"/>
      <w:lang w:eastAsia="ru-RU"/>
    </w:rPr>
  </w:style>
  <w:style w:type="character" w:styleId="ab">
    <w:name w:val="footnote reference"/>
    <w:basedOn w:val="a0"/>
    <w:qFormat/>
    <w:rsid w:val="001C5CEC"/>
    <w:rPr>
      <w:vertAlign w:val="superscript"/>
    </w:rPr>
  </w:style>
  <w:style w:type="character" w:customStyle="1" w:styleId="FontStyle296">
    <w:name w:val="Font Style296"/>
    <w:basedOn w:val="a0"/>
    <w:uiPriority w:val="99"/>
    <w:qFormat/>
    <w:rsid w:val="001C5CEC"/>
    <w:rPr>
      <w:rFonts w:ascii="Times New Roman" w:hAnsi="Times New Roman" w:cs="Times New Roman"/>
      <w:b/>
      <w:bCs/>
      <w:sz w:val="16"/>
      <w:szCs w:val="16"/>
    </w:rPr>
  </w:style>
  <w:style w:type="character" w:customStyle="1" w:styleId="14">
    <w:name w:val="Стиль 14 пт Знак"/>
    <w:link w:val="14"/>
    <w:qFormat/>
    <w:rsid w:val="001C5CEC"/>
    <w:rPr>
      <w:rFonts w:eastAsia="Times New Roman" w:cs="Times New Roman"/>
      <w:sz w:val="28"/>
      <w:szCs w:val="28"/>
      <w:lang w:eastAsia="ru-RU"/>
    </w:rPr>
  </w:style>
  <w:style w:type="character" w:customStyle="1" w:styleId="ac">
    <w:name w:val="Основной текст с отступом Знак"/>
    <w:basedOn w:val="a0"/>
    <w:qFormat/>
    <w:rsid w:val="001C5CEC"/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  <w:rsid w:val="004839AB"/>
  </w:style>
  <w:style w:type="paragraph" w:customStyle="1" w:styleId="ad">
    <w:name w:val="Заголовок"/>
    <w:basedOn w:val="a"/>
    <w:next w:val="ae"/>
    <w:qFormat/>
    <w:rsid w:val="00EA4D9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e">
    <w:name w:val="Body Text"/>
    <w:basedOn w:val="a"/>
    <w:rsid w:val="00EA4D93"/>
    <w:pPr>
      <w:spacing w:after="140" w:line="288" w:lineRule="auto"/>
    </w:pPr>
  </w:style>
  <w:style w:type="paragraph" w:styleId="af">
    <w:name w:val="List"/>
    <w:basedOn w:val="ae"/>
    <w:rsid w:val="00EA4D93"/>
    <w:rPr>
      <w:rFonts w:cs="FreeSans"/>
    </w:rPr>
  </w:style>
  <w:style w:type="paragraph" w:customStyle="1" w:styleId="10">
    <w:name w:val="Название объекта1"/>
    <w:basedOn w:val="a"/>
    <w:qFormat/>
    <w:rsid w:val="00EA4D93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f0">
    <w:name w:val="index heading"/>
    <w:basedOn w:val="a"/>
    <w:qFormat/>
    <w:rsid w:val="00EA4D93"/>
    <w:pPr>
      <w:suppressLineNumbers/>
    </w:pPr>
    <w:rPr>
      <w:rFonts w:cs="FreeSans"/>
    </w:rPr>
  </w:style>
  <w:style w:type="paragraph" w:customStyle="1" w:styleId="12">
    <w:name w:val="Верхний колонтитул1"/>
    <w:basedOn w:val="a"/>
    <w:uiPriority w:val="99"/>
    <w:unhideWhenUsed/>
    <w:rsid w:val="001C5CEC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3">
    <w:name w:val="Нижний колонтитул1"/>
    <w:basedOn w:val="a"/>
    <w:uiPriority w:val="99"/>
    <w:unhideWhenUsed/>
    <w:rsid w:val="001C5CEC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List Paragraph"/>
    <w:basedOn w:val="a"/>
    <w:uiPriority w:val="34"/>
    <w:qFormat/>
    <w:rsid w:val="001C5CEC"/>
    <w:pPr>
      <w:ind w:left="720"/>
      <w:contextualSpacing/>
    </w:pPr>
  </w:style>
  <w:style w:type="paragraph" w:styleId="af2">
    <w:name w:val="Normal (Web)"/>
    <w:basedOn w:val="a"/>
    <w:uiPriority w:val="99"/>
    <w:qFormat/>
    <w:rsid w:val="001C5CEC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qFormat/>
    <w:rsid w:val="001C5CEC"/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qFormat/>
    <w:rsid w:val="001C5CEC"/>
    <w:pPr>
      <w:widowControl w:val="0"/>
      <w:ind w:firstLine="72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styleId="22">
    <w:name w:val="Body Text Indent 2"/>
    <w:basedOn w:val="a"/>
    <w:link w:val="20"/>
    <w:qFormat/>
    <w:rsid w:val="001C5CEC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3">
    <w:name w:val="Balloon Text"/>
    <w:basedOn w:val="a"/>
    <w:qFormat/>
    <w:rsid w:val="001C5CE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paragraph" w:styleId="af4">
    <w:name w:val="No Spacing"/>
    <w:uiPriority w:val="1"/>
    <w:qFormat/>
    <w:rsid w:val="001C5CEC"/>
    <w:rPr>
      <w:rFonts w:eastAsia="Times New Roman" w:cs="Times New Roman"/>
      <w:color w:val="00000A"/>
      <w:sz w:val="24"/>
      <w:szCs w:val="24"/>
      <w:lang w:eastAsia="ru-RU"/>
    </w:rPr>
  </w:style>
  <w:style w:type="paragraph" w:styleId="30">
    <w:name w:val="Body Text Indent 3"/>
    <w:basedOn w:val="a"/>
    <w:qFormat/>
    <w:rsid w:val="001C5CE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paragraph" w:styleId="af5">
    <w:name w:val="endnote text"/>
    <w:basedOn w:val="a"/>
    <w:qFormat/>
    <w:rsid w:val="001C5CE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6">
    <w:name w:val="footnote text"/>
    <w:basedOn w:val="a"/>
    <w:qFormat/>
    <w:rsid w:val="001C5CE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2">
    <w:name w:val="Style52"/>
    <w:basedOn w:val="a"/>
    <w:uiPriority w:val="99"/>
    <w:qFormat/>
    <w:rsid w:val="001C5CEC"/>
    <w:pPr>
      <w:widowControl w:val="0"/>
      <w:spacing w:after="0" w:line="206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140">
    <w:name w:val="Стиль 14 пт"/>
    <w:basedOn w:val="a"/>
    <w:qFormat/>
    <w:rsid w:val="001C5CEC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7">
    <w:name w:val="Body Text Indent"/>
    <w:basedOn w:val="a"/>
    <w:rsid w:val="001C5CE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qFormat/>
    <w:rsid w:val="001C5CEC"/>
    <w:pPr>
      <w:widowControl w:val="0"/>
    </w:pPr>
    <w:rPr>
      <w:rFonts w:ascii="Calibri" w:eastAsia="Times New Roman" w:hAnsi="Calibri" w:cs="Calibri"/>
      <w:color w:val="00000A"/>
      <w:sz w:val="22"/>
      <w:szCs w:val="22"/>
      <w:lang w:eastAsia="ru-RU"/>
    </w:rPr>
  </w:style>
  <w:style w:type="table" w:styleId="af8">
    <w:name w:val="Table Grid"/>
    <w:basedOn w:val="a1"/>
    <w:rsid w:val="001C5CEC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15"/>
    <w:uiPriority w:val="99"/>
    <w:unhideWhenUsed/>
    <w:rsid w:val="000A1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Верхний колонтитул Знак1"/>
    <w:basedOn w:val="a0"/>
    <w:link w:val="af9"/>
    <w:uiPriority w:val="99"/>
    <w:rsid w:val="000A11B1"/>
    <w:rPr>
      <w:rFonts w:ascii="Calibri" w:hAnsi="Calibri" w:cs="Times New Roman"/>
      <w:color w:val="00000A"/>
      <w:sz w:val="22"/>
      <w:szCs w:val="22"/>
    </w:rPr>
  </w:style>
  <w:style w:type="paragraph" w:styleId="afa">
    <w:name w:val="footer"/>
    <w:basedOn w:val="a"/>
    <w:link w:val="16"/>
    <w:uiPriority w:val="99"/>
    <w:unhideWhenUsed/>
    <w:rsid w:val="000A1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6">
    <w:name w:val="Нижний колонтитул Знак1"/>
    <w:basedOn w:val="a0"/>
    <w:link w:val="afa"/>
    <w:uiPriority w:val="99"/>
    <w:rsid w:val="000A11B1"/>
    <w:rPr>
      <w:rFonts w:ascii="Calibri" w:hAnsi="Calibri" w:cs="Times New Roman"/>
      <w:color w:val="00000A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Helvetica"/>
        <w:szCs w:val="21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Web 1" w:uiPriority="0"/>
    <w:lsdException w:name="Table Web 2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CEC"/>
    <w:pPr>
      <w:spacing w:after="200" w:line="276" w:lineRule="auto"/>
    </w:pPr>
    <w:rPr>
      <w:rFonts w:ascii="Calibri" w:hAnsi="Calibri" w:cs="Times New Roman"/>
      <w:color w:val="00000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qFormat/>
    <w:rsid w:val="001C5CE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paragraph" w:customStyle="1" w:styleId="21">
    <w:name w:val="Заголовок 21"/>
    <w:basedOn w:val="a"/>
    <w:qFormat/>
    <w:rsid w:val="001C5CEC"/>
    <w:pPr>
      <w:spacing w:beforeAutospacing="1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customStyle="1" w:styleId="1">
    <w:name w:val="Заголовок 1 Знак"/>
    <w:basedOn w:val="a0"/>
    <w:link w:val="11"/>
    <w:qFormat/>
    <w:rsid w:val="001C5CEC"/>
    <w:rPr>
      <w:rFonts w:ascii="Arial" w:eastAsia="Times New Roman" w:hAnsi="Arial" w:cs="Arial"/>
      <w:b/>
      <w:bCs/>
      <w:sz w:val="32"/>
      <w:szCs w:val="32"/>
      <w:lang w:eastAsia="ru-RU"/>
    </w:rPr>
  </w:style>
  <w:style w:type="character" w:customStyle="1" w:styleId="2">
    <w:name w:val="Заголовок 2 Знак"/>
    <w:basedOn w:val="a0"/>
    <w:qFormat/>
    <w:rsid w:val="001C5CEC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a3">
    <w:name w:val="Верхний колонтитул Знак"/>
    <w:basedOn w:val="a0"/>
    <w:uiPriority w:val="99"/>
    <w:qFormat/>
    <w:rsid w:val="001C5CEC"/>
    <w:rPr>
      <w:rFonts w:ascii="Calibri" w:eastAsia="Calibri" w:hAnsi="Calibri" w:cs="Times New Roman"/>
      <w:sz w:val="22"/>
      <w:szCs w:val="22"/>
    </w:rPr>
  </w:style>
  <w:style w:type="character" w:customStyle="1" w:styleId="a4">
    <w:name w:val="Нижний колонтитул Знак"/>
    <w:basedOn w:val="a0"/>
    <w:uiPriority w:val="99"/>
    <w:qFormat/>
    <w:rsid w:val="001C5CEC"/>
    <w:rPr>
      <w:rFonts w:ascii="Calibri" w:eastAsia="Calibri" w:hAnsi="Calibri" w:cs="Times New Roman"/>
      <w:sz w:val="22"/>
      <w:szCs w:val="22"/>
    </w:rPr>
  </w:style>
  <w:style w:type="character" w:styleId="a5">
    <w:name w:val="page number"/>
    <w:qFormat/>
    <w:rsid w:val="001C5CEC"/>
    <w:rPr>
      <w:rFonts w:cs="Times New Roman"/>
    </w:rPr>
  </w:style>
  <w:style w:type="character" w:customStyle="1" w:styleId="-">
    <w:name w:val="Интернет-ссылка"/>
    <w:basedOn w:val="a0"/>
    <w:unhideWhenUsed/>
    <w:rsid w:val="001C5CEC"/>
    <w:rPr>
      <w:color w:val="0000FF" w:themeColor="hyperlink"/>
      <w:u w:val="single"/>
    </w:rPr>
  </w:style>
  <w:style w:type="character" w:styleId="a6">
    <w:name w:val="Strong"/>
    <w:qFormat/>
    <w:rsid w:val="001C5CEC"/>
    <w:rPr>
      <w:b/>
      <w:bCs/>
    </w:rPr>
  </w:style>
  <w:style w:type="character" w:customStyle="1" w:styleId="20">
    <w:name w:val="Основной текст с отступом 2 Знак"/>
    <w:basedOn w:val="a0"/>
    <w:link w:val="22"/>
    <w:qFormat/>
    <w:rsid w:val="001C5CEC"/>
    <w:rPr>
      <w:rFonts w:eastAsia="Times New Roman" w:cs="Times New Roman"/>
      <w:sz w:val="28"/>
      <w:szCs w:val="20"/>
      <w:lang w:eastAsia="ru-RU"/>
    </w:rPr>
  </w:style>
  <w:style w:type="character" w:customStyle="1" w:styleId="a7">
    <w:name w:val="Текст выноски Знак"/>
    <w:basedOn w:val="a0"/>
    <w:qFormat/>
    <w:rsid w:val="001C5CEC"/>
    <w:rPr>
      <w:rFonts w:ascii="Tahoma" w:eastAsia="Times New Roman" w:hAnsi="Tahoma" w:cs="Times New Roman"/>
      <w:sz w:val="16"/>
      <w:szCs w:val="16"/>
    </w:rPr>
  </w:style>
  <w:style w:type="character" w:customStyle="1" w:styleId="3">
    <w:name w:val="Основной текст с отступом 3 Знак"/>
    <w:basedOn w:val="a0"/>
    <w:link w:val="3"/>
    <w:qFormat/>
    <w:rsid w:val="001C5CEC"/>
    <w:rPr>
      <w:rFonts w:eastAsia="Times New Roman" w:cs="Times New Roman"/>
      <w:sz w:val="16"/>
      <w:szCs w:val="16"/>
      <w:lang w:eastAsia="ru-RU"/>
    </w:rPr>
  </w:style>
  <w:style w:type="character" w:customStyle="1" w:styleId="a8">
    <w:name w:val="Текст концевой сноски Знак"/>
    <w:basedOn w:val="a0"/>
    <w:qFormat/>
    <w:rsid w:val="001C5CEC"/>
    <w:rPr>
      <w:rFonts w:eastAsia="Times New Roman" w:cs="Times New Roman"/>
      <w:szCs w:val="20"/>
      <w:lang w:eastAsia="ru-RU"/>
    </w:rPr>
  </w:style>
  <w:style w:type="character" w:styleId="a9">
    <w:name w:val="endnote reference"/>
    <w:basedOn w:val="a0"/>
    <w:qFormat/>
    <w:rsid w:val="001C5CEC"/>
    <w:rPr>
      <w:vertAlign w:val="superscript"/>
    </w:rPr>
  </w:style>
  <w:style w:type="character" w:customStyle="1" w:styleId="aa">
    <w:name w:val="Текст сноски Знак"/>
    <w:basedOn w:val="a0"/>
    <w:qFormat/>
    <w:rsid w:val="001C5CEC"/>
    <w:rPr>
      <w:rFonts w:eastAsia="Times New Roman" w:cs="Times New Roman"/>
      <w:szCs w:val="20"/>
      <w:lang w:eastAsia="ru-RU"/>
    </w:rPr>
  </w:style>
  <w:style w:type="character" w:styleId="ab">
    <w:name w:val="footnote reference"/>
    <w:basedOn w:val="a0"/>
    <w:qFormat/>
    <w:rsid w:val="001C5CEC"/>
    <w:rPr>
      <w:vertAlign w:val="superscript"/>
    </w:rPr>
  </w:style>
  <w:style w:type="character" w:customStyle="1" w:styleId="FontStyle296">
    <w:name w:val="Font Style296"/>
    <w:basedOn w:val="a0"/>
    <w:uiPriority w:val="99"/>
    <w:qFormat/>
    <w:rsid w:val="001C5CEC"/>
    <w:rPr>
      <w:rFonts w:ascii="Times New Roman" w:hAnsi="Times New Roman" w:cs="Times New Roman"/>
      <w:b/>
      <w:bCs/>
      <w:sz w:val="16"/>
      <w:szCs w:val="16"/>
    </w:rPr>
  </w:style>
  <w:style w:type="character" w:customStyle="1" w:styleId="14">
    <w:name w:val="Стиль 14 пт Знак"/>
    <w:link w:val="14"/>
    <w:qFormat/>
    <w:rsid w:val="001C5CEC"/>
    <w:rPr>
      <w:rFonts w:eastAsia="Times New Roman" w:cs="Times New Roman"/>
      <w:sz w:val="28"/>
      <w:szCs w:val="28"/>
      <w:lang w:eastAsia="ru-RU"/>
    </w:rPr>
  </w:style>
  <w:style w:type="character" w:customStyle="1" w:styleId="ac">
    <w:name w:val="Основной текст с отступом Знак"/>
    <w:basedOn w:val="a0"/>
    <w:qFormat/>
    <w:rsid w:val="001C5CEC"/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  <w:rsid w:val="004839AB"/>
  </w:style>
  <w:style w:type="paragraph" w:customStyle="1" w:styleId="ad">
    <w:name w:val="Заголовок"/>
    <w:basedOn w:val="a"/>
    <w:next w:val="ae"/>
    <w:qFormat/>
    <w:rsid w:val="00EA4D93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ae">
    <w:name w:val="Body Text"/>
    <w:basedOn w:val="a"/>
    <w:rsid w:val="00EA4D93"/>
    <w:pPr>
      <w:spacing w:after="140" w:line="288" w:lineRule="auto"/>
    </w:pPr>
  </w:style>
  <w:style w:type="paragraph" w:styleId="af">
    <w:name w:val="List"/>
    <w:basedOn w:val="ae"/>
    <w:rsid w:val="00EA4D93"/>
    <w:rPr>
      <w:rFonts w:cs="FreeSans"/>
    </w:rPr>
  </w:style>
  <w:style w:type="paragraph" w:customStyle="1" w:styleId="10">
    <w:name w:val="Название объекта1"/>
    <w:basedOn w:val="a"/>
    <w:qFormat/>
    <w:rsid w:val="00EA4D93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f0">
    <w:name w:val="index heading"/>
    <w:basedOn w:val="a"/>
    <w:qFormat/>
    <w:rsid w:val="00EA4D93"/>
    <w:pPr>
      <w:suppressLineNumbers/>
    </w:pPr>
    <w:rPr>
      <w:rFonts w:cs="FreeSans"/>
    </w:rPr>
  </w:style>
  <w:style w:type="paragraph" w:customStyle="1" w:styleId="12">
    <w:name w:val="Верхний колонтитул1"/>
    <w:basedOn w:val="a"/>
    <w:uiPriority w:val="99"/>
    <w:unhideWhenUsed/>
    <w:rsid w:val="001C5CEC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3">
    <w:name w:val="Нижний колонтитул1"/>
    <w:basedOn w:val="a"/>
    <w:uiPriority w:val="99"/>
    <w:unhideWhenUsed/>
    <w:rsid w:val="001C5CEC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List Paragraph"/>
    <w:basedOn w:val="a"/>
    <w:uiPriority w:val="34"/>
    <w:qFormat/>
    <w:rsid w:val="001C5CEC"/>
    <w:pPr>
      <w:ind w:left="720"/>
      <w:contextualSpacing/>
    </w:pPr>
  </w:style>
  <w:style w:type="paragraph" w:styleId="af2">
    <w:name w:val="Normal (Web)"/>
    <w:basedOn w:val="a"/>
    <w:uiPriority w:val="99"/>
    <w:qFormat/>
    <w:rsid w:val="001C5CEC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qFormat/>
    <w:rsid w:val="001C5CEC"/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qFormat/>
    <w:rsid w:val="001C5CEC"/>
    <w:pPr>
      <w:widowControl w:val="0"/>
      <w:ind w:firstLine="72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paragraph" w:styleId="22">
    <w:name w:val="Body Text Indent 2"/>
    <w:basedOn w:val="a"/>
    <w:link w:val="20"/>
    <w:qFormat/>
    <w:rsid w:val="001C5CEC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f3">
    <w:name w:val="Balloon Text"/>
    <w:basedOn w:val="a"/>
    <w:qFormat/>
    <w:rsid w:val="001C5CEC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paragraph" w:styleId="af4">
    <w:name w:val="No Spacing"/>
    <w:uiPriority w:val="1"/>
    <w:qFormat/>
    <w:rsid w:val="001C5CEC"/>
    <w:rPr>
      <w:rFonts w:eastAsia="Times New Roman" w:cs="Times New Roman"/>
      <w:color w:val="00000A"/>
      <w:sz w:val="24"/>
      <w:szCs w:val="24"/>
      <w:lang w:eastAsia="ru-RU"/>
    </w:rPr>
  </w:style>
  <w:style w:type="paragraph" w:styleId="30">
    <w:name w:val="Body Text Indent 3"/>
    <w:basedOn w:val="a"/>
    <w:qFormat/>
    <w:rsid w:val="001C5CE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paragraph" w:styleId="af5">
    <w:name w:val="endnote text"/>
    <w:basedOn w:val="a"/>
    <w:qFormat/>
    <w:rsid w:val="001C5CE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f6">
    <w:name w:val="footnote text"/>
    <w:basedOn w:val="a"/>
    <w:qFormat/>
    <w:rsid w:val="001C5CE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2">
    <w:name w:val="Style52"/>
    <w:basedOn w:val="a"/>
    <w:uiPriority w:val="99"/>
    <w:qFormat/>
    <w:rsid w:val="001C5CEC"/>
    <w:pPr>
      <w:widowControl w:val="0"/>
      <w:spacing w:after="0" w:line="206" w:lineRule="exac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140">
    <w:name w:val="Стиль 14 пт"/>
    <w:basedOn w:val="a"/>
    <w:qFormat/>
    <w:rsid w:val="001C5CEC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7">
    <w:name w:val="Body Text Indent"/>
    <w:basedOn w:val="a"/>
    <w:rsid w:val="001C5CE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qFormat/>
    <w:rsid w:val="001C5CEC"/>
    <w:pPr>
      <w:widowControl w:val="0"/>
    </w:pPr>
    <w:rPr>
      <w:rFonts w:ascii="Calibri" w:eastAsia="Times New Roman" w:hAnsi="Calibri" w:cs="Calibri"/>
      <w:color w:val="00000A"/>
      <w:sz w:val="22"/>
      <w:szCs w:val="22"/>
      <w:lang w:eastAsia="ru-RU"/>
    </w:rPr>
  </w:style>
  <w:style w:type="table" w:styleId="af8">
    <w:name w:val="Table Grid"/>
    <w:basedOn w:val="a1"/>
    <w:rsid w:val="001C5CEC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header"/>
    <w:basedOn w:val="a"/>
    <w:link w:val="15"/>
    <w:uiPriority w:val="99"/>
    <w:unhideWhenUsed/>
    <w:rsid w:val="000A1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5">
    <w:name w:val="Верхний колонтитул Знак1"/>
    <w:basedOn w:val="a0"/>
    <w:link w:val="af9"/>
    <w:uiPriority w:val="99"/>
    <w:rsid w:val="000A11B1"/>
    <w:rPr>
      <w:rFonts w:ascii="Calibri" w:hAnsi="Calibri" w:cs="Times New Roman"/>
      <w:color w:val="00000A"/>
      <w:sz w:val="22"/>
      <w:szCs w:val="22"/>
    </w:rPr>
  </w:style>
  <w:style w:type="paragraph" w:styleId="afa">
    <w:name w:val="footer"/>
    <w:basedOn w:val="a"/>
    <w:link w:val="16"/>
    <w:uiPriority w:val="99"/>
    <w:unhideWhenUsed/>
    <w:rsid w:val="000A11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6">
    <w:name w:val="Нижний колонтитул Знак1"/>
    <w:basedOn w:val="a0"/>
    <w:link w:val="afa"/>
    <w:uiPriority w:val="99"/>
    <w:rsid w:val="000A11B1"/>
    <w:rPr>
      <w:rFonts w:ascii="Calibri" w:hAnsi="Calibri" w:cs="Times New Roman"/>
      <w:color w:val="00000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AEB30AFAF8B819507DE9B1DC23D93E0FC5BEE30C7FBCD05ED1F6EC2CBEBC7417225F1EAC33C25B6oAB9Q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59AE180D84527AEA7445141119611668A01F9A336040AF2B7A7A55F560FD1B2367566E266B7F2D2CC4I9I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59AE180D84527AEA7445141119611668A01F9A336040AF2B7A7A55F560FD1B2367566E266B7F2D2CC4I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B202A-51F2-447C-94E5-3D44F5B03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39</Pages>
  <Words>9779</Words>
  <Characters>55745</Characters>
  <Application>Microsoft Office Word</Application>
  <DocSecurity>0</DocSecurity>
  <Lines>464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</dc:creator>
  <cp:lastModifiedBy>Демидова Татьяна Алексеевна</cp:lastModifiedBy>
  <cp:revision>2</cp:revision>
  <cp:lastPrinted>2017-12-22T13:51:00Z</cp:lastPrinted>
  <dcterms:created xsi:type="dcterms:W3CDTF">2018-01-09T13:16:00Z</dcterms:created>
  <dcterms:modified xsi:type="dcterms:W3CDTF">2018-01-09T13:16:00Z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